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7F" w:rsidRPr="0089657F" w:rsidRDefault="0089657F" w:rsidP="008965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57F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89657F" w:rsidRPr="0089657F" w:rsidRDefault="0089657F" w:rsidP="00896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7F">
        <w:rPr>
          <w:rFonts w:ascii="Times New Roman" w:hAnsi="Times New Roman" w:cs="Times New Roman"/>
          <w:b/>
          <w:sz w:val="28"/>
          <w:szCs w:val="28"/>
        </w:rPr>
        <w:t>Балаковский</w:t>
      </w:r>
      <w:proofErr w:type="spellEnd"/>
      <w:r w:rsidRPr="0089657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89657F" w:rsidRPr="0089657F" w:rsidRDefault="0089657F" w:rsidP="0089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7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Балаково</w:t>
      </w:r>
    </w:p>
    <w:p w:rsidR="0089657F" w:rsidRPr="0089657F" w:rsidRDefault="0089657F" w:rsidP="0089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7F" w:rsidRPr="0089657F" w:rsidRDefault="0089657F" w:rsidP="0089657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7F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 Балаково</w:t>
      </w:r>
    </w:p>
    <w:p w:rsidR="0089657F" w:rsidRPr="0089657F" w:rsidRDefault="0089657F" w:rsidP="0089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7F" w:rsidRPr="0089657F" w:rsidRDefault="0089657F" w:rsidP="0089657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57F">
        <w:rPr>
          <w:rFonts w:ascii="Times New Roman" w:hAnsi="Times New Roman" w:cs="Times New Roman"/>
          <w:bCs/>
          <w:sz w:val="28"/>
          <w:szCs w:val="28"/>
        </w:rPr>
        <w:t>Девятое заседание Совета муниципального образования</w:t>
      </w:r>
    </w:p>
    <w:p w:rsidR="0089657F" w:rsidRPr="0089657F" w:rsidRDefault="0089657F" w:rsidP="00896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57F">
        <w:rPr>
          <w:rFonts w:ascii="Times New Roman" w:hAnsi="Times New Roman" w:cs="Times New Roman"/>
          <w:bCs/>
          <w:sz w:val="28"/>
          <w:szCs w:val="28"/>
        </w:rPr>
        <w:t>город Балаково четвертого созыва</w:t>
      </w:r>
    </w:p>
    <w:p w:rsidR="0089657F" w:rsidRPr="0089657F" w:rsidRDefault="0089657F" w:rsidP="0089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7F" w:rsidRPr="0089657F" w:rsidRDefault="0089657F" w:rsidP="00896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657F">
        <w:rPr>
          <w:rFonts w:ascii="Times New Roman" w:hAnsi="Times New Roman" w:cs="Times New Roman"/>
          <w:sz w:val="28"/>
          <w:szCs w:val="28"/>
        </w:rPr>
        <w:t>РЕШЕНИЕ №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89657F" w:rsidRPr="0089657F" w:rsidRDefault="0089657F" w:rsidP="00896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57F" w:rsidRPr="0089657F" w:rsidRDefault="0089657F" w:rsidP="008965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57F">
        <w:rPr>
          <w:rFonts w:ascii="Times New Roman" w:hAnsi="Times New Roman" w:cs="Times New Roman"/>
          <w:noProof/>
          <w:sz w:val="28"/>
          <w:szCs w:val="28"/>
        </w:rPr>
        <w:t xml:space="preserve">27 марта </w:t>
      </w:r>
      <w:r w:rsidRPr="0089657F">
        <w:rPr>
          <w:rFonts w:ascii="Times New Roman" w:hAnsi="Times New Roman" w:cs="Times New Roman"/>
          <w:sz w:val="28"/>
          <w:szCs w:val="28"/>
        </w:rPr>
        <w:t>2019 года</w:t>
      </w:r>
    </w:p>
    <w:p w:rsidR="00356AC8" w:rsidRDefault="00356AC8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8467F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заключении публичных слушаний. О</w:t>
      </w:r>
      <w:r w:rsidRPr="000F2A4E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Правила землепользования и застройкимуниципального образования город Балаково Балаковскогомуниципального района</w:t>
      </w:r>
    </w:p>
    <w:p w:rsidR="00D41639" w:rsidRPr="000F2A4E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39" w:rsidRPr="000F2A4E" w:rsidRDefault="00D41639" w:rsidP="0015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4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356AC8" w:rsidRPr="00356AC8">
        <w:rPr>
          <w:rFonts w:ascii="Times New Roman" w:hAnsi="Times New Roman" w:cs="Times New Roman"/>
          <w:sz w:val="28"/>
          <w:szCs w:val="28"/>
        </w:rPr>
        <w:t>Федеральным законом от 06 октября 2003 г</w:t>
      </w:r>
      <w:r w:rsidR="00356AC8">
        <w:rPr>
          <w:rFonts w:ascii="Times New Roman" w:hAnsi="Times New Roman" w:cs="Times New Roman"/>
          <w:sz w:val="28"/>
          <w:szCs w:val="28"/>
        </w:rPr>
        <w:t>ода</w:t>
      </w:r>
      <w:r w:rsidR="00356AC8" w:rsidRPr="00356AC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0F2A4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город, </w:t>
      </w:r>
      <w:r w:rsidR="00356AC8"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город Балаково до 2025 года, </w:t>
      </w:r>
      <w:r w:rsidR="00207831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проведённых на территории города Балаково Балаковского муниципального района </w:t>
      </w:r>
      <w:r w:rsidR="009875CF">
        <w:rPr>
          <w:rFonts w:ascii="Times New Roman" w:hAnsi="Times New Roman" w:cs="Times New Roman"/>
          <w:sz w:val="28"/>
          <w:szCs w:val="28"/>
        </w:rPr>
        <w:t>28февраля 2019</w:t>
      </w:r>
      <w:r w:rsidR="00207831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F2A4E">
        <w:rPr>
          <w:rFonts w:ascii="Times New Roman" w:hAnsi="Times New Roman" w:cs="Times New Roman"/>
          <w:sz w:val="28"/>
          <w:szCs w:val="28"/>
        </w:rPr>
        <w:t>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89657F" w:rsidRDefault="0089657F" w:rsidP="0015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39" w:rsidRPr="0088467F" w:rsidRDefault="00D41639" w:rsidP="0015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67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8467F" w:rsidRPr="00B407BF" w:rsidRDefault="0088467F" w:rsidP="00356AC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7F">
        <w:rPr>
          <w:rFonts w:ascii="Times New Roman" w:hAnsi="Times New Roman" w:cs="Times New Roman"/>
          <w:sz w:val="28"/>
          <w:szCs w:val="28"/>
        </w:rPr>
        <w:t>Заключени</w:t>
      </w:r>
      <w:r w:rsidR="0070204E">
        <w:rPr>
          <w:rFonts w:ascii="Times New Roman" w:hAnsi="Times New Roman" w:cs="Times New Roman"/>
          <w:sz w:val="28"/>
          <w:szCs w:val="28"/>
        </w:rPr>
        <w:t>е</w:t>
      </w:r>
      <w:r w:rsidRPr="0088467F">
        <w:rPr>
          <w:rFonts w:ascii="Times New Roman" w:hAnsi="Times New Roman" w:cs="Times New Roman"/>
          <w:sz w:val="28"/>
          <w:szCs w:val="28"/>
        </w:rPr>
        <w:t xml:space="preserve"> публичных слушаний, проведённых </w:t>
      </w:r>
      <w:r w:rsidR="009875CF" w:rsidRPr="009875CF">
        <w:rPr>
          <w:rFonts w:ascii="Times New Roman" w:hAnsi="Times New Roman" w:cs="Times New Roman"/>
          <w:sz w:val="28"/>
          <w:szCs w:val="28"/>
        </w:rPr>
        <w:t xml:space="preserve">28 февраля 2019 </w:t>
      </w:r>
      <w:r w:rsidRPr="001511DC">
        <w:rPr>
          <w:rFonts w:ascii="Times New Roman" w:hAnsi="Times New Roman" w:cs="Times New Roman"/>
          <w:sz w:val="28"/>
          <w:szCs w:val="28"/>
        </w:rPr>
        <w:t>года, по вопрос</w:t>
      </w:r>
      <w:r w:rsidR="00B407BF">
        <w:rPr>
          <w:rFonts w:ascii="Times New Roman" w:hAnsi="Times New Roman" w:cs="Times New Roman"/>
          <w:sz w:val="28"/>
          <w:szCs w:val="28"/>
        </w:rPr>
        <w:t>у</w:t>
      </w:r>
      <w:r w:rsidR="009875CF">
        <w:rPr>
          <w:rFonts w:ascii="Times New Roman" w:hAnsi="Times New Roman" w:cs="Times New Roman"/>
          <w:sz w:val="28"/>
          <w:szCs w:val="28"/>
        </w:rPr>
        <w:t>о</w:t>
      </w:r>
      <w:r w:rsidR="009875CF" w:rsidRPr="009875CF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муниципального образования город Балаково Балаковского муниципального района в отношении территории, расположенной по адресу: Саратовская област</w:t>
      </w:r>
      <w:r w:rsidR="00356AC8">
        <w:rPr>
          <w:rFonts w:ascii="Times New Roman" w:hAnsi="Times New Roman" w:cs="Times New Roman"/>
          <w:sz w:val="28"/>
          <w:szCs w:val="28"/>
        </w:rPr>
        <w:t>ь</w:t>
      </w:r>
      <w:r w:rsidR="009875CF" w:rsidRPr="009875CF">
        <w:rPr>
          <w:rFonts w:ascii="Times New Roman" w:hAnsi="Times New Roman" w:cs="Times New Roman"/>
          <w:sz w:val="28"/>
          <w:szCs w:val="28"/>
        </w:rPr>
        <w:t>, г.Балаково, ул. Шевченко, район д.44/1, площадью 914 кв.м.: изменение территориальной зоны Р1 (рекреационные территории) на территориальную зону П4-П5 (зона предприятий IV-V класса опасности).</w:t>
      </w:r>
      <w:r w:rsidRPr="00B407B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74631" w:rsidRPr="00974631" w:rsidRDefault="00974631" w:rsidP="008965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631">
        <w:rPr>
          <w:rFonts w:ascii="Times New Roman" w:hAnsi="Times New Roman" w:cs="Times New Roman"/>
          <w:sz w:val="28"/>
          <w:szCs w:val="28"/>
        </w:rPr>
        <w:t>2.</w:t>
      </w:r>
      <w:r w:rsidRPr="009746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4631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муниципального образования город Балаково Балаковского муниципального района, утвержденных решением Совета муниципального образования город Балаково от 23 сентября 2011года № 311 (с последующими изменениями, внесенными решениями Совета муниципального образования город Балаково №392 от 27.07.2012г., №409 от 28.09.2012г., №392 от 27.07.2012г., №409 от 28.09.2012г., №437 от 29.11.2012г., №507 от 28.06.2013г</w:t>
      </w:r>
      <w:proofErr w:type="gramEnd"/>
      <w:r w:rsidRPr="00974631">
        <w:rPr>
          <w:rFonts w:ascii="Times New Roman" w:hAnsi="Times New Roman" w:cs="Times New Roman"/>
          <w:sz w:val="28"/>
          <w:szCs w:val="28"/>
        </w:rPr>
        <w:t xml:space="preserve">., №26 от </w:t>
      </w:r>
      <w:r w:rsidRPr="00974631">
        <w:rPr>
          <w:rFonts w:ascii="Times New Roman" w:hAnsi="Times New Roman" w:cs="Times New Roman"/>
          <w:sz w:val="28"/>
          <w:szCs w:val="28"/>
        </w:rPr>
        <w:lastRenderedPageBreak/>
        <w:t xml:space="preserve">25.10.2013г., №44 от 23.12.2013г., №62 от 27.02.2014г., №67 от 28.03.2014г., №75 от 25.04.2014г., №104 от 25.07.2014г., №130 от 28.11.2014г., №158 от 27.03.2015г., №180 от 16.06.2015г., №181 от 16.06.2015г., №195 от 25.09.2015г., №200 от 03.11.2015г., №213 от 23.12.2015г., №241 от 25.03.2016г., №247 от 18.05.2016г., №264 от 29.07.2016г., №290 от 25.11.2016г., №309 от 25.01.2017г., №430 от </w:t>
      </w:r>
      <w:r w:rsidR="00CB53E6">
        <w:rPr>
          <w:rFonts w:ascii="Times New Roman" w:hAnsi="Times New Roman" w:cs="Times New Roman"/>
          <w:sz w:val="28"/>
          <w:szCs w:val="28"/>
        </w:rPr>
        <w:t>29.06.2018г., №14 от 21.09.2018</w:t>
      </w:r>
      <w:r w:rsidRPr="00974631">
        <w:rPr>
          <w:rFonts w:ascii="Times New Roman" w:hAnsi="Times New Roman" w:cs="Times New Roman"/>
          <w:sz w:val="28"/>
          <w:szCs w:val="28"/>
        </w:rPr>
        <w:t>г.</w:t>
      </w:r>
      <w:r w:rsidR="00CB53E6">
        <w:rPr>
          <w:rFonts w:ascii="Times New Roman" w:hAnsi="Times New Roman" w:cs="Times New Roman"/>
          <w:sz w:val="28"/>
          <w:szCs w:val="28"/>
        </w:rPr>
        <w:t>, №27</w:t>
      </w:r>
      <w:r w:rsidR="00CB53E6" w:rsidRPr="00CB53E6">
        <w:rPr>
          <w:rFonts w:ascii="Times New Roman" w:hAnsi="Times New Roman" w:cs="Times New Roman"/>
          <w:sz w:val="28"/>
          <w:szCs w:val="28"/>
        </w:rPr>
        <w:t xml:space="preserve"> от </w:t>
      </w:r>
      <w:r w:rsidR="00CB53E6">
        <w:rPr>
          <w:rFonts w:ascii="Times New Roman" w:hAnsi="Times New Roman" w:cs="Times New Roman"/>
          <w:sz w:val="28"/>
          <w:szCs w:val="28"/>
        </w:rPr>
        <w:t>30.11</w:t>
      </w:r>
      <w:r w:rsidR="00CB53E6" w:rsidRPr="00CB53E6">
        <w:rPr>
          <w:rFonts w:ascii="Times New Roman" w:hAnsi="Times New Roman" w:cs="Times New Roman"/>
          <w:sz w:val="28"/>
          <w:szCs w:val="28"/>
        </w:rPr>
        <w:t>.2018г.,</w:t>
      </w:r>
      <w:r w:rsidR="00CB53E6">
        <w:rPr>
          <w:rFonts w:ascii="Times New Roman" w:hAnsi="Times New Roman" w:cs="Times New Roman"/>
          <w:sz w:val="28"/>
          <w:szCs w:val="28"/>
        </w:rPr>
        <w:t>№28</w:t>
      </w:r>
      <w:r w:rsidR="00CB53E6" w:rsidRPr="00CB53E6">
        <w:rPr>
          <w:rFonts w:ascii="Times New Roman" w:hAnsi="Times New Roman" w:cs="Times New Roman"/>
          <w:sz w:val="28"/>
          <w:szCs w:val="28"/>
        </w:rPr>
        <w:t xml:space="preserve"> от 30.11.2018г.</w:t>
      </w:r>
      <w:r w:rsidR="00314A77">
        <w:rPr>
          <w:rFonts w:ascii="Times New Roman" w:hAnsi="Times New Roman" w:cs="Times New Roman"/>
          <w:sz w:val="28"/>
          <w:szCs w:val="28"/>
        </w:rPr>
        <w:t>, № 39</w:t>
      </w:r>
      <w:r w:rsidR="009875CF">
        <w:rPr>
          <w:rFonts w:ascii="Times New Roman" w:hAnsi="Times New Roman" w:cs="Times New Roman"/>
          <w:sz w:val="28"/>
          <w:szCs w:val="28"/>
        </w:rPr>
        <w:t xml:space="preserve"> от 30.01.2019г.</w:t>
      </w:r>
      <w:r w:rsidR="00356AC8">
        <w:rPr>
          <w:rFonts w:ascii="Times New Roman" w:hAnsi="Times New Roman" w:cs="Times New Roman"/>
          <w:sz w:val="28"/>
          <w:szCs w:val="28"/>
        </w:rPr>
        <w:t>, №46 от 26.</w:t>
      </w:r>
      <w:bookmarkStart w:id="0" w:name="_GoBack"/>
      <w:bookmarkEnd w:id="0"/>
      <w:r w:rsidR="00356AC8">
        <w:rPr>
          <w:rFonts w:ascii="Times New Roman" w:hAnsi="Times New Roman" w:cs="Times New Roman"/>
          <w:sz w:val="28"/>
          <w:szCs w:val="28"/>
        </w:rPr>
        <w:t>02.2019 г.</w:t>
      </w:r>
      <w:r w:rsidRPr="00974631">
        <w:rPr>
          <w:rFonts w:ascii="Times New Roman" w:hAnsi="Times New Roman" w:cs="Times New Roman"/>
          <w:sz w:val="28"/>
          <w:szCs w:val="28"/>
        </w:rPr>
        <w:t>)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4631">
        <w:rPr>
          <w:rFonts w:ascii="Times New Roman" w:hAnsi="Times New Roman" w:cs="Times New Roman"/>
          <w:sz w:val="28"/>
          <w:szCs w:val="28"/>
        </w:rPr>
        <w:t>.</w:t>
      </w:r>
    </w:p>
    <w:p w:rsidR="000671C9" w:rsidRDefault="00974631" w:rsidP="008965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463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89657F" w:rsidRDefault="0089657F" w:rsidP="008965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57F" w:rsidRDefault="0089657F" w:rsidP="008965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57F" w:rsidRDefault="0089657F" w:rsidP="008965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57F" w:rsidRPr="00314A77" w:rsidRDefault="0089657F" w:rsidP="008965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275A" w:rsidRDefault="00D41639" w:rsidP="00D4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0275A" w:rsidSect="008965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325D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</w:t>
      </w:r>
      <w:r w:rsidR="00356AC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965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74631" w:rsidRPr="00974631">
        <w:rPr>
          <w:rFonts w:ascii="Times New Roman" w:hAnsi="Times New Roman" w:cs="Times New Roman"/>
          <w:b/>
          <w:bCs/>
          <w:sz w:val="28"/>
          <w:szCs w:val="28"/>
        </w:rPr>
        <w:t>Р.С. Ирисов</w:t>
      </w:r>
    </w:p>
    <w:p w:rsidR="0089657F" w:rsidRDefault="007325DE" w:rsidP="0089657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B0113" w:rsidRPr="001B0113">
        <w:rPr>
          <w:rFonts w:ascii="Times New Roman" w:hAnsi="Times New Roman" w:cs="Times New Roman"/>
          <w:bCs/>
          <w:sz w:val="28"/>
          <w:szCs w:val="28"/>
        </w:rPr>
        <w:t>к решению</w:t>
      </w:r>
    </w:p>
    <w:p w:rsidR="0089657F" w:rsidRDefault="001B0113" w:rsidP="0089657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t>Совета муниципального образования</w:t>
      </w:r>
    </w:p>
    <w:p w:rsidR="0089657F" w:rsidRDefault="001B0113" w:rsidP="0089657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1B0113">
        <w:rPr>
          <w:rFonts w:ascii="Times New Roman" w:hAnsi="Times New Roman" w:cs="Times New Roman"/>
          <w:bCs/>
          <w:sz w:val="28"/>
          <w:szCs w:val="28"/>
        </w:rPr>
        <w:t>город Балаково</w:t>
      </w:r>
    </w:p>
    <w:p w:rsidR="007325DE" w:rsidRDefault="0089657F" w:rsidP="0089657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 марта 2019 года №52</w:t>
      </w:r>
    </w:p>
    <w:p w:rsidR="0075679F" w:rsidRDefault="0075679F" w:rsidP="00F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3C" w:rsidRPr="0089657F" w:rsidRDefault="001F5011" w:rsidP="005A71DA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89657F">
        <w:rPr>
          <w:rFonts w:ascii="Times New Roman" w:hAnsi="Times New Roman" w:cs="Times New Roman"/>
          <w:b/>
          <w:sz w:val="28"/>
          <w:szCs w:val="28"/>
        </w:rPr>
        <w:t>Внесение изменений в Правила землепользования и застройки муниципального образования город Балаково Балаковского муниципального района в отношении территории, расположенной по адресу: Саратовская области, г</w:t>
      </w:r>
      <w:proofErr w:type="gramStart"/>
      <w:r w:rsidRPr="0089657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9657F">
        <w:rPr>
          <w:rFonts w:ascii="Times New Roman" w:hAnsi="Times New Roman" w:cs="Times New Roman"/>
          <w:b/>
          <w:sz w:val="28"/>
          <w:szCs w:val="28"/>
        </w:rPr>
        <w:t xml:space="preserve">алаково, ул. Шевченко, район д.44/1, </w:t>
      </w:r>
      <w:r w:rsidR="00FA4E3C" w:rsidRPr="0089657F">
        <w:rPr>
          <w:rFonts w:ascii="Times New Roman" w:hAnsi="Times New Roman" w:cs="Times New Roman"/>
          <w:b/>
          <w:sz w:val="28"/>
          <w:szCs w:val="28"/>
        </w:rPr>
        <w:t>площадью 914 кв.м.: изменение территориальной зоны Р1 (рекреационные территории) на территориальную зону П4-П5 (зона предприятий IV-V класса опасности).</w:t>
      </w:r>
    </w:p>
    <w:p w:rsidR="00CB796A" w:rsidRPr="005A71DA" w:rsidRDefault="00FA4E3C" w:rsidP="005A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34404" cy="5740841"/>
            <wp:effectExtent l="19050" t="0" r="90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346" t="16456" r="33546" b="9071"/>
                    <a:stretch/>
                  </pic:blipFill>
                  <pic:spPr bwMode="auto">
                    <a:xfrm>
                      <a:off x="0" y="0"/>
                      <a:ext cx="5149185" cy="5757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96A" w:rsidRPr="005A71DA" w:rsidSect="008965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269"/>
    <w:multiLevelType w:val="hybridMultilevel"/>
    <w:tmpl w:val="E244F3D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107BBF"/>
    <w:multiLevelType w:val="hybridMultilevel"/>
    <w:tmpl w:val="E244F3DC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639"/>
    <w:rsid w:val="00017BA2"/>
    <w:rsid w:val="00021CF3"/>
    <w:rsid w:val="000671C9"/>
    <w:rsid w:val="0009449E"/>
    <w:rsid w:val="00097F30"/>
    <w:rsid w:val="000A559E"/>
    <w:rsid w:val="000C3431"/>
    <w:rsid w:val="000F2A4E"/>
    <w:rsid w:val="00101C76"/>
    <w:rsid w:val="001511DC"/>
    <w:rsid w:val="001B0113"/>
    <w:rsid w:val="001F36B0"/>
    <w:rsid w:val="001F5011"/>
    <w:rsid w:val="00207831"/>
    <w:rsid w:val="00270CDE"/>
    <w:rsid w:val="00281B6D"/>
    <w:rsid w:val="002D222C"/>
    <w:rsid w:val="002D6604"/>
    <w:rsid w:val="003126E6"/>
    <w:rsid w:val="00314A77"/>
    <w:rsid w:val="0033431D"/>
    <w:rsid w:val="0035465D"/>
    <w:rsid w:val="00356AC8"/>
    <w:rsid w:val="0038176F"/>
    <w:rsid w:val="003E0808"/>
    <w:rsid w:val="0040275A"/>
    <w:rsid w:val="00410D4F"/>
    <w:rsid w:val="004919A0"/>
    <w:rsid w:val="00535048"/>
    <w:rsid w:val="005A71DA"/>
    <w:rsid w:val="00612B3E"/>
    <w:rsid w:val="00625429"/>
    <w:rsid w:val="00650F03"/>
    <w:rsid w:val="006873DE"/>
    <w:rsid w:val="0070204E"/>
    <w:rsid w:val="00705838"/>
    <w:rsid w:val="007240CC"/>
    <w:rsid w:val="007325DE"/>
    <w:rsid w:val="0075679F"/>
    <w:rsid w:val="007863F6"/>
    <w:rsid w:val="007E7435"/>
    <w:rsid w:val="00877EDE"/>
    <w:rsid w:val="0088467F"/>
    <w:rsid w:val="0089657F"/>
    <w:rsid w:val="00943A9C"/>
    <w:rsid w:val="00960755"/>
    <w:rsid w:val="00974631"/>
    <w:rsid w:val="0097646E"/>
    <w:rsid w:val="009855E1"/>
    <w:rsid w:val="009875CF"/>
    <w:rsid w:val="009C0989"/>
    <w:rsid w:val="009F59AC"/>
    <w:rsid w:val="009F72A3"/>
    <w:rsid w:val="00A8128F"/>
    <w:rsid w:val="00AF60D5"/>
    <w:rsid w:val="00B22A8F"/>
    <w:rsid w:val="00B407BF"/>
    <w:rsid w:val="00B53358"/>
    <w:rsid w:val="00B95029"/>
    <w:rsid w:val="00C119C2"/>
    <w:rsid w:val="00C82BF2"/>
    <w:rsid w:val="00CA0849"/>
    <w:rsid w:val="00CA17A1"/>
    <w:rsid w:val="00CB4C74"/>
    <w:rsid w:val="00CB53E6"/>
    <w:rsid w:val="00CB796A"/>
    <w:rsid w:val="00CE5C94"/>
    <w:rsid w:val="00CF0104"/>
    <w:rsid w:val="00D138D4"/>
    <w:rsid w:val="00D41639"/>
    <w:rsid w:val="00D42390"/>
    <w:rsid w:val="00E00EAE"/>
    <w:rsid w:val="00E23286"/>
    <w:rsid w:val="00E261DB"/>
    <w:rsid w:val="00E82278"/>
    <w:rsid w:val="00EA6B1E"/>
    <w:rsid w:val="00EB1D29"/>
    <w:rsid w:val="00EE42CE"/>
    <w:rsid w:val="00F4634C"/>
    <w:rsid w:val="00F76C8D"/>
    <w:rsid w:val="00FA4E3C"/>
    <w:rsid w:val="00FA6BEA"/>
    <w:rsid w:val="00FF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54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4E"/>
    <w:pPr>
      <w:ind w:left="720"/>
      <w:contextualSpacing/>
    </w:pPr>
  </w:style>
  <w:style w:type="paragraph" w:customStyle="1" w:styleId="11">
    <w:name w:val="Заголовок1"/>
    <w:basedOn w:val="a"/>
    <w:next w:val="a4"/>
    <w:rsid w:val="007325DE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a5">
    <w:name w:val="Мясо Знак Знак"/>
    <w:rsid w:val="007325DE"/>
    <w:rPr>
      <w:rFonts w:eastAsia="MS Mincho"/>
      <w:sz w:val="28"/>
      <w:szCs w:val="28"/>
      <w:lang w:val="ru-RU" w:eastAsia="ar-SA" w:bidi="ar-SA"/>
    </w:rPr>
  </w:style>
  <w:style w:type="paragraph" w:customStyle="1" w:styleId="msotitlecxspmiddle">
    <w:name w:val="msotitlecxspmiddle"/>
    <w:basedOn w:val="a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cxsplast">
    <w:name w:val="msotitlecxsplast"/>
    <w:basedOn w:val="a"/>
    <w:link w:val="msotitlecxsplast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link w:val="msonormalcxspmiddle0"/>
    <w:rsid w:val="00732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sonormalcxspmiddle0">
    <w:name w:val="msonormalcxspmiddle Знак"/>
    <w:link w:val="msonormalcxspmiddle"/>
    <w:rsid w:val="007325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sotitlecxsplast0">
    <w:name w:val="msotitlecxsplast Знак"/>
    <w:link w:val="msotitlecxsplast"/>
    <w:rsid w:val="007325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325D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325D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254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625429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6B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36B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F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36B0"/>
    <w:rPr>
      <w:rFonts w:eastAsiaTheme="minorEastAsia"/>
      <w:lang w:eastAsia="ru-RU"/>
    </w:rPr>
  </w:style>
  <w:style w:type="paragraph" w:customStyle="1" w:styleId="ae">
    <w:name w:val="Комментарий"/>
    <w:basedOn w:val="a"/>
    <w:next w:val="a"/>
    <w:uiPriority w:val="99"/>
    <w:rsid w:val="0035465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5465D"/>
    <w:rPr>
      <w:i/>
      <w:iCs/>
    </w:rPr>
  </w:style>
  <w:style w:type="paragraph" w:customStyle="1" w:styleId="3">
    <w:name w:val="_Заголовок 3"/>
    <w:basedOn w:val="a"/>
    <w:next w:val="a"/>
    <w:autoRedefine/>
    <w:qFormat/>
    <w:rsid w:val="00E23286"/>
    <w:pPr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bCs/>
      <w:color w:val="000000"/>
      <w:sz w:val="24"/>
      <w:szCs w:val="28"/>
    </w:rPr>
  </w:style>
  <w:style w:type="paragraph" w:customStyle="1" w:styleId="ConsPlusCell">
    <w:name w:val="ConsPlusCell"/>
    <w:uiPriority w:val="99"/>
    <w:rsid w:val="0040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D163-38D0-4372-9B0E-9BB383E4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 Ю</dc:creator>
  <cp:lastModifiedBy>Admbal</cp:lastModifiedBy>
  <cp:revision>2</cp:revision>
  <cp:lastPrinted>2019-03-28T06:21:00Z</cp:lastPrinted>
  <dcterms:created xsi:type="dcterms:W3CDTF">2019-03-28T06:38:00Z</dcterms:created>
  <dcterms:modified xsi:type="dcterms:W3CDTF">2019-03-28T06:38:00Z</dcterms:modified>
</cp:coreProperties>
</file>