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5C5" w:rsidRPr="00E835F2" w:rsidRDefault="008515C5" w:rsidP="00E835F2">
      <w:pPr>
        <w:pStyle w:val="BodyText"/>
        <w:spacing w:after="0"/>
        <w:jc w:val="center"/>
        <w:rPr>
          <w:b/>
          <w:bCs/>
          <w:sz w:val="28"/>
          <w:szCs w:val="28"/>
        </w:rPr>
      </w:pPr>
      <w:r w:rsidRPr="00E835F2">
        <w:rPr>
          <w:b/>
          <w:sz w:val="28"/>
          <w:szCs w:val="28"/>
        </w:rPr>
        <w:t>Саратовская область</w:t>
      </w:r>
    </w:p>
    <w:p w:rsidR="008515C5" w:rsidRPr="00E835F2" w:rsidRDefault="008515C5" w:rsidP="00E835F2">
      <w:pPr>
        <w:spacing w:after="0" w:line="240" w:lineRule="auto"/>
        <w:jc w:val="center"/>
        <w:rPr>
          <w:rFonts w:ascii="Times New Roman" w:hAnsi="Times New Roman"/>
          <w:b/>
          <w:sz w:val="28"/>
          <w:szCs w:val="28"/>
        </w:rPr>
      </w:pPr>
      <w:r w:rsidRPr="00E835F2">
        <w:rPr>
          <w:rFonts w:ascii="Times New Roman" w:hAnsi="Times New Roman"/>
          <w:b/>
          <w:sz w:val="28"/>
          <w:szCs w:val="28"/>
        </w:rPr>
        <w:t>Балаковский муниципальный район</w:t>
      </w:r>
    </w:p>
    <w:p w:rsidR="008515C5" w:rsidRDefault="008515C5" w:rsidP="00E835F2">
      <w:pPr>
        <w:spacing w:after="0" w:line="240" w:lineRule="auto"/>
        <w:jc w:val="center"/>
        <w:rPr>
          <w:rFonts w:ascii="Times New Roman" w:hAnsi="Times New Roman"/>
          <w:b/>
          <w:sz w:val="28"/>
          <w:szCs w:val="28"/>
        </w:rPr>
      </w:pPr>
      <w:r w:rsidRPr="00E835F2">
        <w:rPr>
          <w:rFonts w:ascii="Times New Roman" w:hAnsi="Times New Roman"/>
          <w:b/>
          <w:sz w:val="28"/>
          <w:szCs w:val="28"/>
        </w:rPr>
        <w:t>Муниципальное образование город Балаково</w:t>
      </w:r>
    </w:p>
    <w:p w:rsidR="008515C5" w:rsidRPr="00E835F2" w:rsidRDefault="008515C5" w:rsidP="00E835F2">
      <w:pPr>
        <w:spacing w:after="0" w:line="240" w:lineRule="auto"/>
        <w:jc w:val="center"/>
        <w:rPr>
          <w:rFonts w:ascii="Times New Roman" w:hAnsi="Times New Roman"/>
          <w:b/>
          <w:sz w:val="28"/>
          <w:szCs w:val="28"/>
        </w:rPr>
      </w:pPr>
    </w:p>
    <w:p w:rsidR="008515C5" w:rsidRDefault="008515C5" w:rsidP="00E835F2">
      <w:pPr>
        <w:tabs>
          <w:tab w:val="left" w:pos="6379"/>
        </w:tabs>
        <w:spacing w:after="0" w:line="240" w:lineRule="auto"/>
        <w:jc w:val="center"/>
        <w:rPr>
          <w:rFonts w:ascii="Times New Roman" w:hAnsi="Times New Roman"/>
          <w:b/>
          <w:sz w:val="28"/>
          <w:szCs w:val="28"/>
        </w:rPr>
      </w:pPr>
      <w:r w:rsidRPr="00E835F2">
        <w:rPr>
          <w:rFonts w:ascii="Times New Roman" w:hAnsi="Times New Roman"/>
          <w:b/>
          <w:sz w:val="28"/>
          <w:szCs w:val="28"/>
        </w:rPr>
        <w:t>Совет муниципального образования город Балаково</w:t>
      </w:r>
    </w:p>
    <w:p w:rsidR="008515C5" w:rsidRPr="00E835F2" w:rsidRDefault="008515C5" w:rsidP="00E835F2">
      <w:pPr>
        <w:tabs>
          <w:tab w:val="left" w:pos="6379"/>
        </w:tabs>
        <w:spacing w:after="0" w:line="240" w:lineRule="auto"/>
        <w:jc w:val="center"/>
        <w:rPr>
          <w:rFonts w:ascii="Times New Roman" w:hAnsi="Times New Roman"/>
          <w:b/>
          <w:sz w:val="28"/>
          <w:szCs w:val="28"/>
        </w:rPr>
      </w:pPr>
    </w:p>
    <w:p w:rsidR="008515C5" w:rsidRPr="00E835F2" w:rsidRDefault="008515C5" w:rsidP="00E835F2">
      <w:pPr>
        <w:snapToGrid w:val="0"/>
        <w:spacing w:after="0" w:line="240" w:lineRule="auto"/>
        <w:jc w:val="center"/>
        <w:rPr>
          <w:rFonts w:ascii="Times New Roman" w:hAnsi="Times New Roman"/>
          <w:bCs/>
          <w:sz w:val="28"/>
          <w:szCs w:val="28"/>
        </w:rPr>
      </w:pPr>
      <w:r w:rsidRPr="00E835F2">
        <w:rPr>
          <w:rFonts w:ascii="Times New Roman" w:hAnsi="Times New Roman"/>
          <w:bCs/>
          <w:sz w:val="28"/>
          <w:szCs w:val="28"/>
        </w:rPr>
        <w:t>Тридцать второе заседание Совета муниципального образования</w:t>
      </w:r>
    </w:p>
    <w:p w:rsidR="008515C5" w:rsidRPr="00E835F2" w:rsidRDefault="008515C5" w:rsidP="00E835F2">
      <w:pPr>
        <w:spacing w:after="0" w:line="240" w:lineRule="auto"/>
        <w:jc w:val="center"/>
        <w:rPr>
          <w:rFonts w:ascii="Times New Roman" w:hAnsi="Times New Roman"/>
          <w:bCs/>
          <w:sz w:val="28"/>
          <w:szCs w:val="28"/>
        </w:rPr>
      </w:pPr>
      <w:r w:rsidRPr="00E835F2">
        <w:rPr>
          <w:rFonts w:ascii="Times New Roman" w:hAnsi="Times New Roman"/>
          <w:bCs/>
          <w:sz w:val="28"/>
          <w:szCs w:val="28"/>
        </w:rPr>
        <w:t>город Балаково четвертого созыва</w:t>
      </w:r>
    </w:p>
    <w:p w:rsidR="008515C5" w:rsidRPr="00E835F2" w:rsidRDefault="008515C5" w:rsidP="00E835F2">
      <w:pPr>
        <w:spacing w:after="0" w:line="240" w:lineRule="auto"/>
        <w:jc w:val="center"/>
        <w:rPr>
          <w:rFonts w:ascii="Times New Roman" w:hAnsi="Times New Roman"/>
          <w:bCs/>
          <w:sz w:val="28"/>
          <w:szCs w:val="28"/>
        </w:rPr>
      </w:pPr>
    </w:p>
    <w:p w:rsidR="008515C5" w:rsidRDefault="008515C5" w:rsidP="00E835F2">
      <w:pPr>
        <w:spacing w:after="0" w:line="240" w:lineRule="auto"/>
        <w:jc w:val="center"/>
        <w:rPr>
          <w:rFonts w:ascii="Times New Roman" w:hAnsi="Times New Roman"/>
          <w:sz w:val="28"/>
          <w:szCs w:val="28"/>
        </w:rPr>
      </w:pPr>
      <w:r w:rsidRPr="00E835F2">
        <w:rPr>
          <w:rFonts w:ascii="Times New Roman" w:hAnsi="Times New Roman"/>
          <w:sz w:val="28"/>
          <w:szCs w:val="28"/>
        </w:rPr>
        <w:t>РЕШЕНИЕ № 178</w:t>
      </w:r>
    </w:p>
    <w:p w:rsidR="008515C5" w:rsidRDefault="008515C5" w:rsidP="00E835F2">
      <w:pPr>
        <w:spacing w:after="0" w:line="240" w:lineRule="auto"/>
        <w:jc w:val="center"/>
        <w:rPr>
          <w:rFonts w:ascii="Times New Roman" w:hAnsi="Times New Roman"/>
          <w:sz w:val="28"/>
          <w:szCs w:val="28"/>
        </w:rPr>
      </w:pPr>
    </w:p>
    <w:p w:rsidR="008515C5" w:rsidRDefault="008515C5" w:rsidP="00E835F2">
      <w:pPr>
        <w:spacing w:after="0" w:line="240" w:lineRule="auto"/>
        <w:jc w:val="right"/>
        <w:rPr>
          <w:rFonts w:ascii="Times New Roman" w:hAnsi="Times New Roman"/>
          <w:sz w:val="28"/>
          <w:szCs w:val="28"/>
        </w:rPr>
      </w:pPr>
      <w:r w:rsidRPr="00E835F2">
        <w:rPr>
          <w:rFonts w:ascii="Times New Roman" w:hAnsi="Times New Roman"/>
          <w:sz w:val="28"/>
          <w:szCs w:val="28"/>
        </w:rPr>
        <w:t>29 января 2021 года</w:t>
      </w:r>
    </w:p>
    <w:p w:rsidR="008515C5" w:rsidRPr="00E835F2" w:rsidRDefault="008515C5" w:rsidP="00E835F2">
      <w:pPr>
        <w:spacing w:after="0" w:line="240" w:lineRule="auto"/>
        <w:jc w:val="right"/>
        <w:rPr>
          <w:rFonts w:ascii="Times New Roman" w:hAnsi="Times New Roman"/>
          <w:sz w:val="28"/>
          <w:szCs w:val="28"/>
        </w:rPr>
      </w:pPr>
    </w:p>
    <w:p w:rsidR="008515C5" w:rsidRPr="00E835F2" w:rsidRDefault="008515C5" w:rsidP="00E835F2">
      <w:pPr>
        <w:overflowPunct w:val="0"/>
        <w:autoSpaceDE w:val="0"/>
        <w:autoSpaceDN w:val="0"/>
        <w:adjustRightInd w:val="0"/>
        <w:spacing w:after="0" w:line="240" w:lineRule="auto"/>
        <w:jc w:val="both"/>
        <w:textAlignment w:val="baseline"/>
        <w:rPr>
          <w:rFonts w:ascii="Times New Roman" w:hAnsi="Times New Roman"/>
          <w:b/>
          <w:sz w:val="28"/>
          <w:szCs w:val="28"/>
          <w:lang w:eastAsia="ru-RU"/>
        </w:rPr>
      </w:pPr>
      <w:r w:rsidRPr="00E835F2">
        <w:rPr>
          <w:rFonts w:ascii="Times New Roman" w:hAnsi="Times New Roman"/>
          <w:b/>
          <w:sz w:val="28"/>
          <w:szCs w:val="28"/>
          <w:lang w:eastAsia="ru-RU"/>
        </w:rPr>
        <w:t>О привлечении граждан к выполнению на добровольной основе социально значимых для муниципального образования город Балаково работ (в том числе дежурств) в целях решения вопросов местного значения</w:t>
      </w:r>
    </w:p>
    <w:p w:rsidR="008515C5" w:rsidRPr="00E835F2" w:rsidRDefault="008515C5" w:rsidP="00E835F2">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p>
    <w:p w:rsidR="008515C5" w:rsidRPr="00E835F2" w:rsidRDefault="008515C5" w:rsidP="00E835F2">
      <w:pPr>
        <w:autoSpaceDE w:val="0"/>
        <w:autoSpaceDN w:val="0"/>
        <w:adjustRightInd w:val="0"/>
        <w:spacing w:after="0" w:line="240" w:lineRule="auto"/>
        <w:ind w:firstLine="709"/>
        <w:jc w:val="both"/>
        <w:rPr>
          <w:rFonts w:ascii="Times New Roman" w:hAnsi="Times New Roman"/>
          <w:sz w:val="28"/>
          <w:szCs w:val="28"/>
          <w:lang w:eastAsia="ru-RU"/>
        </w:rPr>
      </w:pPr>
      <w:r w:rsidRPr="00E835F2">
        <w:rPr>
          <w:rFonts w:ascii="Times New Roman" w:hAnsi="Times New Roman"/>
          <w:sz w:val="28"/>
          <w:szCs w:val="28"/>
          <w:lang w:eastAsia="ru-RU"/>
        </w:rPr>
        <w:t>В соответствии с частью 2 статьи 17 Федерального закона от 06 октября 2003 года № 131-ФЗ «Об общих принципах организации местного самоуправления в Российской Федерации», Уставом муниципального образования города Балаково</w:t>
      </w:r>
      <w:r w:rsidRPr="00E835F2">
        <w:rPr>
          <w:rFonts w:ascii="Times New Roman" w:hAnsi="Times New Roman"/>
          <w:color w:val="000000"/>
          <w:sz w:val="28"/>
          <w:szCs w:val="28"/>
          <w:lang w:eastAsia="ru-RU"/>
        </w:rPr>
        <w:t xml:space="preserve">, Регламентом Совета муниципального образования город Балаково, рассмотрев рекомендации комитета по бюджетно-финансовой, экономической, социальной политике и вопросам жилищно-коммунального хозяйства, </w:t>
      </w:r>
      <w:r w:rsidRPr="00E835F2">
        <w:rPr>
          <w:rFonts w:ascii="Times New Roman" w:hAnsi="Times New Roman"/>
          <w:sz w:val="28"/>
          <w:szCs w:val="28"/>
          <w:lang w:eastAsia="ru-RU"/>
        </w:rPr>
        <w:t>Совет муниципального образования город Балаково</w:t>
      </w:r>
    </w:p>
    <w:p w:rsidR="008515C5" w:rsidRPr="00E835F2" w:rsidRDefault="008515C5" w:rsidP="00E835F2">
      <w:pPr>
        <w:autoSpaceDE w:val="0"/>
        <w:autoSpaceDN w:val="0"/>
        <w:adjustRightInd w:val="0"/>
        <w:spacing w:after="0" w:line="240" w:lineRule="auto"/>
        <w:ind w:firstLine="709"/>
        <w:jc w:val="both"/>
        <w:rPr>
          <w:rFonts w:ascii="Times New Roman" w:hAnsi="Times New Roman"/>
          <w:sz w:val="28"/>
          <w:szCs w:val="28"/>
          <w:lang w:eastAsia="ru-RU"/>
        </w:rPr>
      </w:pPr>
    </w:p>
    <w:p w:rsidR="008515C5" w:rsidRPr="00E835F2" w:rsidRDefault="008515C5" w:rsidP="00E835F2">
      <w:pPr>
        <w:autoSpaceDE w:val="0"/>
        <w:autoSpaceDN w:val="0"/>
        <w:adjustRightInd w:val="0"/>
        <w:spacing w:after="0" w:line="240" w:lineRule="auto"/>
        <w:ind w:firstLine="709"/>
        <w:jc w:val="both"/>
        <w:rPr>
          <w:rFonts w:ascii="Times New Roman" w:hAnsi="Times New Roman"/>
          <w:b/>
          <w:bCs/>
          <w:sz w:val="28"/>
          <w:szCs w:val="28"/>
          <w:lang w:eastAsia="ru-RU"/>
        </w:rPr>
      </w:pPr>
      <w:r w:rsidRPr="00E835F2">
        <w:rPr>
          <w:rFonts w:ascii="Times New Roman" w:hAnsi="Times New Roman"/>
          <w:b/>
          <w:bCs/>
          <w:sz w:val="28"/>
          <w:szCs w:val="28"/>
          <w:lang w:eastAsia="ru-RU"/>
        </w:rPr>
        <w:t>РЕШИЛ:</w:t>
      </w:r>
    </w:p>
    <w:p w:rsidR="008515C5" w:rsidRPr="00E835F2" w:rsidRDefault="008515C5" w:rsidP="00E835F2">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lang w:eastAsia="ru-RU"/>
        </w:rPr>
      </w:pPr>
      <w:r w:rsidRPr="00E835F2">
        <w:rPr>
          <w:rFonts w:ascii="Times New Roman" w:hAnsi="Times New Roman"/>
          <w:color w:val="000000"/>
          <w:sz w:val="28"/>
          <w:szCs w:val="28"/>
          <w:lang w:eastAsia="ru-RU"/>
        </w:rPr>
        <w:t>1. Утвердить Положение о привлечении граждан к выполнению на добровольной основе социально значимых для муниципального образования город Балаково работ (в том числе дежурств) в целях решения вопросов местного значения согласно приложению.</w:t>
      </w:r>
    </w:p>
    <w:p w:rsidR="008515C5" w:rsidRPr="00E835F2" w:rsidRDefault="008515C5" w:rsidP="00E835F2">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lang w:eastAsia="ru-RU"/>
        </w:rPr>
      </w:pPr>
      <w:r w:rsidRPr="00E835F2">
        <w:rPr>
          <w:rFonts w:ascii="Times New Roman" w:hAnsi="Times New Roman"/>
          <w:color w:val="000000"/>
          <w:sz w:val="28"/>
          <w:szCs w:val="28"/>
          <w:lang w:eastAsia="ru-RU"/>
        </w:rPr>
        <w:t>2. Признать утратившим силу решение Совета муниципального образования город Балаково от 26 октября 2007 года № 126 «</w:t>
      </w:r>
      <w:r w:rsidRPr="00E835F2">
        <w:rPr>
          <w:rFonts w:ascii="Times New Roman" w:hAnsi="Times New Roman"/>
          <w:bCs/>
          <w:sz w:val="28"/>
          <w:szCs w:val="28"/>
        </w:rPr>
        <w:t>О порядке привлечения граждан к выполнению на добровольной основе социально значимых работ для муниципального образования город Балаково Балаковского муниципального района Саратовской области</w:t>
      </w:r>
      <w:r w:rsidRPr="00E835F2">
        <w:rPr>
          <w:rFonts w:ascii="Times New Roman" w:hAnsi="Times New Roman"/>
          <w:color w:val="000000"/>
          <w:sz w:val="28"/>
          <w:szCs w:val="28"/>
          <w:lang w:eastAsia="ru-RU"/>
        </w:rPr>
        <w:t>».</w:t>
      </w:r>
    </w:p>
    <w:p w:rsidR="008515C5" w:rsidRPr="00E835F2" w:rsidRDefault="008515C5" w:rsidP="00E835F2">
      <w:pPr>
        <w:overflowPunct w:val="0"/>
        <w:autoSpaceDE w:val="0"/>
        <w:autoSpaceDN w:val="0"/>
        <w:adjustRightInd w:val="0"/>
        <w:spacing w:after="0" w:line="240" w:lineRule="auto"/>
        <w:ind w:firstLine="709"/>
        <w:jc w:val="both"/>
        <w:textAlignment w:val="baseline"/>
        <w:rPr>
          <w:rFonts w:ascii="Times New Roman" w:hAnsi="Times New Roman"/>
          <w:color w:val="000000"/>
          <w:sz w:val="28"/>
          <w:szCs w:val="28"/>
          <w:lang w:eastAsia="ru-RU"/>
        </w:rPr>
      </w:pPr>
      <w:r w:rsidRPr="00E835F2">
        <w:rPr>
          <w:rFonts w:ascii="Times New Roman" w:hAnsi="Times New Roman"/>
          <w:color w:val="000000"/>
          <w:sz w:val="28"/>
          <w:szCs w:val="28"/>
          <w:lang w:eastAsia="ru-RU"/>
        </w:rPr>
        <w:t xml:space="preserve">3. </w:t>
      </w:r>
      <w:r w:rsidRPr="00E835F2">
        <w:rPr>
          <w:rFonts w:ascii="Times New Roman" w:hAnsi="Times New Roman"/>
          <w:sz w:val="28"/>
          <w:szCs w:val="28"/>
          <w:lang w:eastAsia="ru-RU"/>
        </w:rPr>
        <w:t>Настоящее решение вступает в силу со дня его официального опубликования</w:t>
      </w:r>
      <w:r w:rsidRPr="00E835F2">
        <w:rPr>
          <w:rFonts w:ascii="Times New Roman" w:hAnsi="Times New Roman"/>
          <w:color w:val="000000"/>
          <w:sz w:val="28"/>
          <w:szCs w:val="28"/>
          <w:lang w:eastAsia="ru-RU"/>
        </w:rPr>
        <w:t>.</w:t>
      </w:r>
    </w:p>
    <w:p w:rsidR="008515C5" w:rsidRPr="00E835F2" w:rsidRDefault="008515C5" w:rsidP="00E835F2">
      <w:pPr>
        <w:overflowPunct w:val="0"/>
        <w:autoSpaceDE w:val="0"/>
        <w:autoSpaceDN w:val="0"/>
        <w:adjustRightInd w:val="0"/>
        <w:spacing w:after="0" w:line="240" w:lineRule="auto"/>
        <w:jc w:val="center"/>
        <w:textAlignment w:val="baseline"/>
        <w:rPr>
          <w:rFonts w:ascii="Times New Roman" w:hAnsi="Times New Roman"/>
          <w:color w:val="000000"/>
          <w:sz w:val="28"/>
          <w:szCs w:val="28"/>
          <w:lang w:eastAsia="ru-RU"/>
        </w:rPr>
      </w:pPr>
    </w:p>
    <w:p w:rsidR="008515C5" w:rsidRPr="00E835F2" w:rsidRDefault="008515C5" w:rsidP="00E835F2">
      <w:pPr>
        <w:widowControl w:val="0"/>
        <w:overflowPunct w:val="0"/>
        <w:autoSpaceDE w:val="0"/>
        <w:autoSpaceDN w:val="0"/>
        <w:adjustRightInd w:val="0"/>
        <w:spacing w:after="0" w:line="240" w:lineRule="auto"/>
        <w:textAlignment w:val="baseline"/>
        <w:rPr>
          <w:rFonts w:ascii="Times New Roman" w:hAnsi="Times New Roman"/>
          <w:bCs/>
          <w:color w:val="000000"/>
          <w:sz w:val="28"/>
          <w:szCs w:val="28"/>
          <w:lang w:eastAsia="ru-RU"/>
        </w:rPr>
      </w:pPr>
    </w:p>
    <w:p w:rsidR="008515C5" w:rsidRPr="00E835F2" w:rsidRDefault="008515C5" w:rsidP="00E835F2">
      <w:pPr>
        <w:widowControl w:val="0"/>
        <w:overflowPunct w:val="0"/>
        <w:autoSpaceDE w:val="0"/>
        <w:autoSpaceDN w:val="0"/>
        <w:adjustRightInd w:val="0"/>
        <w:spacing w:after="0" w:line="240" w:lineRule="auto"/>
        <w:textAlignment w:val="baseline"/>
        <w:rPr>
          <w:rFonts w:ascii="Times New Roman" w:hAnsi="Times New Roman"/>
          <w:bCs/>
          <w:color w:val="000000"/>
          <w:sz w:val="28"/>
          <w:szCs w:val="28"/>
          <w:lang w:eastAsia="ru-RU"/>
        </w:rPr>
      </w:pPr>
    </w:p>
    <w:p w:rsidR="008515C5" w:rsidRPr="00E835F2" w:rsidRDefault="008515C5" w:rsidP="00E835F2">
      <w:pPr>
        <w:tabs>
          <w:tab w:val="left" w:pos="1005"/>
        </w:tabs>
        <w:overflowPunct w:val="0"/>
        <w:autoSpaceDE w:val="0"/>
        <w:autoSpaceDN w:val="0"/>
        <w:adjustRightInd w:val="0"/>
        <w:spacing w:after="0" w:line="240" w:lineRule="auto"/>
        <w:textAlignment w:val="baseline"/>
        <w:rPr>
          <w:rFonts w:ascii="Times New Roman" w:hAnsi="Times New Roman"/>
          <w:b/>
          <w:sz w:val="28"/>
          <w:szCs w:val="28"/>
          <w:lang w:eastAsia="ru-RU"/>
        </w:rPr>
      </w:pPr>
      <w:r w:rsidRPr="00E835F2">
        <w:rPr>
          <w:rFonts w:ascii="Times New Roman" w:hAnsi="Times New Roman"/>
          <w:b/>
          <w:sz w:val="28"/>
          <w:szCs w:val="28"/>
          <w:lang w:eastAsia="ru-RU"/>
        </w:rPr>
        <w:t>Глава муниципального образования</w:t>
      </w:r>
      <w:r>
        <w:rPr>
          <w:rFonts w:ascii="Times New Roman" w:hAnsi="Times New Roman"/>
          <w:b/>
          <w:sz w:val="28"/>
          <w:szCs w:val="28"/>
          <w:lang w:eastAsia="ru-RU"/>
        </w:rPr>
        <w:t xml:space="preserve"> </w:t>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Pr>
          <w:rFonts w:ascii="Times New Roman" w:hAnsi="Times New Roman"/>
          <w:b/>
          <w:sz w:val="28"/>
          <w:szCs w:val="28"/>
          <w:lang w:eastAsia="ru-RU"/>
        </w:rPr>
        <w:tab/>
      </w:r>
      <w:r w:rsidRPr="00E835F2">
        <w:rPr>
          <w:rFonts w:ascii="Times New Roman" w:hAnsi="Times New Roman"/>
          <w:b/>
          <w:sz w:val="28"/>
          <w:szCs w:val="28"/>
          <w:lang w:eastAsia="ru-RU"/>
        </w:rPr>
        <w:t xml:space="preserve">Р.С. Ирисов </w:t>
      </w:r>
    </w:p>
    <w:p w:rsidR="008515C5" w:rsidRPr="00E835F2" w:rsidRDefault="008515C5" w:rsidP="00E835F2">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p>
    <w:p w:rsidR="008515C5" w:rsidRPr="00E835F2" w:rsidRDefault="008515C5" w:rsidP="00E835F2">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p>
    <w:p w:rsidR="008515C5" w:rsidRPr="00E835F2" w:rsidRDefault="008515C5" w:rsidP="00E835F2">
      <w:pPr>
        <w:overflowPunct w:val="0"/>
        <w:autoSpaceDE w:val="0"/>
        <w:autoSpaceDN w:val="0"/>
        <w:adjustRightInd w:val="0"/>
        <w:spacing w:after="0" w:line="240" w:lineRule="auto"/>
        <w:ind w:left="4860"/>
        <w:textAlignment w:val="baseline"/>
        <w:rPr>
          <w:rFonts w:ascii="Times New Roman" w:hAnsi="Times New Roman"/>
          <w:sz w:val="28"/>
          <w:szCs w:val="28"/>
          <w:lang w:eastAsia="ru-RU"/>
        </w:rPr>
      </w:pPr>
      <w:r w:rsidRPr="00E835F2">
        <w:rPr>
          <w:rFonts w:ascii="Times New Roman" w:hAnsi="Times New Roman"/>
          <w:sz w:val="28"/>
          <w:szCs w:val="28"/>
          <w:lang w:eastAsia="ru-RU"/>
        </w:rPr>
        <w:t>Приложение к решению</w:t>
      </w:r>
    </w:p>
    <w:p w:rsidR="008515C5" w:rsidRPr="00E835F2" w:rsidRDefault="008515C5" w:rsidP="00E835F2">
      <w:pPr>
        <w:overflowPunct w:val="0"/>
        <w:autoSpaceDE w:val="0"/>
        <w:autoSpaceDN w:val="0"/>
        <w:adjustRightInd w:val="0"/>
        <w:spacing w:after="0" w:line="240" w:lineRule="auto"/>
        <w:ind w:left="4860"/>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Совета муниципального образования город Балаково </w:t>
      </w:r>
    </w:p>
    <w:p w:rsidR="008515C5" w:rsidRPr="00E835F2" w:rsidRDefault="008515C5" w:rsidP="00E835F2">
      <w:pPr>
        <w:overflowPunct w:val="0"/>
        <w:autoSpaceDE w:val="0"/>
        <w:autoSpaceDN w:val="0"/>
        <w:adjustRightInd w:val="0"/>
        <w:spacing w:after="0" w:line="240" w:lineRule="auto"/>
        <w:ind w:left="4860"/>
        <w:textAlignment w:val="baseline"/>
        <w:rPr>
          <w:rFonts w:ascii="Times New Roman" w:hAnsi="Times New Roman"/>
          <w:sz w:val="28"/>
          <w:szCs w:val="28"/>
          <w:lang w:eastAsia="ru-RU"/>
        </w:rPr>
      </w:pPr>
      <w:r w:rsidRPr="00E835F2">
        <w:rPr>
          <w:rFonts w:ascii="Times New Roman" w:hAnsi="Times New Roman"/>
          <w:sz w:val="28"/>
          <w:szCs w:val="28"/>
          <w:lang w:eastAsia="ru-RU"/>
        </w:rPr>
        <w:t>от 29 января 2021 года № 178</w:t>
      </w:r>
    </w:p>
    <w:p w:rsidR="008515C5" w:rsidRPr="00E835F2" w:rsidRDefault="008515C5" w:rsidP="00E835F2">
      <w:pPr>
        <w:overflowPunct w:val="0"/>
        <w:autoSpaceDE w:val="0"/>
        <w:autoSpaceDN w:val="0"/>
        <w:adjustRightInd w:val="0"/>
        <w:spacing w:after="0" w:line="240" w:lineRule="auto"/>
        <w:jc w:val="both"/>
        <w:textAlignment w:val="baseline"/>
        <w:rPr>
          <w:rFonts w:ascii="Times New Roman" w:hAnsi="Times New Roman"/>
          <w:sz w:val="28"/>
          <w:szCs w:val="28"/>
          <w:lang w:eastAsia="ru-RU"/>
        </w:rPr>
      </w:pPr>
    </w:p>
    <w:p w:rsidR="008515C5" w:rsidRPr="00E835F2" w:rsidRDefault="008515C5" w:rsidP="00E835F2">
      <w:pPr>
        <w:spacing w:after="0" w:line="240" w:lineRule="auto"/>
        <w:jc w:val="center"/>
        <w:rPr>
          <w:rFonts w:ascii="Times New Roman" w:hAnsi="Times New Roman"/>
          <w:b/>
          <w:bCs/>
          <w:sz w:val="28"/>
          <w:szCs w:val="28"/>
          <w:lang w:eastAsia="ru-RU"/>
        </w:rPr>
      </w:pPr>
      <w:hyperlink w:anchor="Par25" w:history="1">
        <w:r w:rsidRPr="00E835F2">
          <w:rPr>
            <w:rFonts w:ascii="Times New Roman" w:hAnsi="Times New Roman"/>
            <w:b/>
            <w:bCs/>
            <w:sz w:val="28"/>
            <w:szCs w:val="28"/>
            <w:lang w:eastAsia="ru-RU"/>
          </w:rPr>
          <w:t>Положение</w:t>
        </w:r>
      </w:hyperlink>
    </w:p>
    <w:p w:rsidR="008515C5" w:rsidRPr="00E835F2" w:rsidRDefault="008515C5" w:rsidP="00E835F2">
      <w:pPr>
        <w:spacing w:after="0" w:line="240" w:lineRule="auto"/>
        <w:jc w:val="center"/>
        <w:rPr>
          <w:rFonts w:ascii="Times New Roman" w:hAnsi="Times New Roman"/>
          <w:b/>
          <w:bCs/>
          <w:sz w:val="28"/>
          <w:szCs w:val="28"/>
          <w:lang w:eastAsia="ru-RU"/>
        </w:rPr>
      </w:pPr>
      <w:r w:rsidRPr="00E835F2">
        <w:rPr>
          <w:rFonts w:ascii="Times New Roman" w:hAnsi="Times New Roman"/>
          <w:b/>
          <w:bCs/>
          <w:sz w:val="28"/>
          <w:szCs w:val="28"/>
          <w:lang w:eastAsia="ru-RU"/>
        </w:rPr>
        <w:t xml:space="preserve"> о привлечении граждан  к выполнению на добровольной основе социально значимых для муниципального образования город Балаково работ (в том числе дежурств) в целях решения вопросов местного значения</w:t>
      </w:r>
    </w:p>
    <w:p w:rsidR="008515C5" w:rsidRPr="00E835F2" w:rsidRDefault="008515C5" w:rsidP="00E835F2">
      <w:pPr>
        <w:spacing w:after="0" w:line="240" w:lineRule="auto"/>
        <w:rPr>
          <w:rFonts w:ascii="Times New Roman" w:hAnsi="Times New Roman"/>
          <w:b/>
          <w:sz w:val="28"/>
          <w:szCs w:val="28"/>
          <w:lang w:eastAsia="ru-RU"/>
        </w:rPr>
      </w:pPr>
    </w:p>
    <w:p w:rsidR="008515C5" w:rsidRPr="00E835F2" w:rsidRDefault="008515C5" w:rsidP="00E835F2">
      <w:pPr>
        <w:spacing w:after="0" w:line="240" w:lineRule="auto"/>
        <w:jc w:val="center"/>
        <w:rPr>
          <w:rFonts w:ascii="Times New Roman" w:hAnsi="Times New Roman"/>
          <w:b/>
          <w:bCs/>
          <w:sz w:val="28"/>
          <w:szCs w:val="28"/>
          <w:lang w:eastAsia="ru-RU"/>
        </w:rPr>
      </w:pPr>
      <w:r w:rsidRPr="00E835F2">
        <w:rPr>
          <w:rFonts w:ascii="Times New Roman" w:hAnsi="Times New Roman"/>
          <w:b/>
          <w:bCs/>
          <w:sz w:val="28"/>
          <w:szCs w:val="28"/>
          <w:lang w:eastAsia="ru-RU"/>
        </w:rPr>
        <w:t>1. Общие положения</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xml:space="preserve">1.1. Настоящее Положение разработано 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город Балаково в целях создания правовых условий для эффективного решения вопросов местного значения муниципального образования город Балаково, защиты прав и законных интересов населения, а также в целях обеспечения сохранности и целевого использования муниципального имущества.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1.2. Привлечение населения к выполнению социально значимых работ основывается на принципах законности, добровольности, гласности, безвозмездности, соблюдении прав и свобод человека и гражданина.</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1.3. Социально значимые для муниципального образования город Балаково работы (в том числе дежурства) - это работы (в том числе дежурства), выполняемые жителями муниципального образования город Балаково по решению Совета муниципального образования город Балаково, принятому в соответствии с Уставом муниципального образования город Балаково, безвозмездно на добровольной основе, не требующие специальной профессиональной подготовки, в целях решения следующих вопросов местного значения:</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а)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город Балаково;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б) участие в предупреждении и ликвидации последствий чрезвычайных ситуаций в границах муниципального образования город Балаково;</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Pr>
          <w:rFonts w:ascii="Times New Roman" w:hAnsi="Times New Roman"/>
          <w:sz w:val="28"/>
          <w:szCs w:val="28"/>
          <w:lang w:eastAsia="ru-RU"/>
        </w:rPr>
        <w:t>в</w:t>
      </w:r>
      <w:r w:rsidRPr="00E835F2">
        <w:rPr>
          <w:rFonts w:ascii="Times New Roman" w:hAnsi="Times New Roman"/>
          <w:sz w:val="28"/>
          <w:szCs w:val="28"/>
          <w:lang w:eastAsia="ru-RU"/>
        </w:rPr>
        <w:t>) обеспечение первичных мер пожарной безопасности в границах муниципального образования город Балаково;</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Pr>
          <w:rFonts w:ascii="Times New Roman" w:hAnsi="Times New Roman"/>
          <w:sz w:val="28"/>
          <w:szCs w:val="28"/>
          <w:lang w:eastAsia="ru-RU"/>
        </w:rPr>
        <w:t>г</w:t>
      </w:r>
      <w:r w:rsidRPr="00E835F2">
        <w:rPr>
          <w:rFonts w:ascii="Times New Roman" w:hAnsi="Times New Roman"/>
          <w:sz w:val="28"/>
          <w:szCs w:val="28"/>
          <w:lang w:eastAsia="ru-RU"/>
        </w:rPr>
        <w:t>) создание условий для массового отдыха жителей муниципального образования город Балаково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Pr>
          <w:rFonts w:ascii="Times New Roman" w:hAnsi="Times New Roman"/>
          <w:sz w:val="28"/>
          <w:szCs w:val="28"/>
          <w:lang w:eastAsia="ru-RU"/>
        </w:rPr>
        <w:t>д</w:t>
      </w:r>
      <w:r w:rsidRPr="00E835F2">
        <w:rPr>
          <w:rFonts w:ascii="Times New Roman" w:hAnsi="Times New Roman"/>
          <w:sz w:val="28"/>
          <w:szCs w:val="28"/>
          <w:lang w:eastAsia="ru-RU"/>
        </w:rPr>
        <w:t>) организация благоустройства территории муниципального образования город Балаково в соответствии с правилами благоустройства,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город Балаково;</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Pr>
          <w:rFonts w:ascii="Times New Roman" w:hAnsi="Times New Roman"/>
          <w:sz w:val="28"/>
          <w:szCs w:val="28"/>
          <w:lang w:eastAsia="ru-RU"/>
        </w:rPr>
        <w:t>е</w:t>
      </w:r>
      <w:r w:rsidRPr="00E835F2">
        <w:rPr>
          <w:rFonts w:ascii="Times New Roman" w:hAnsi="Times New Roman"/>
          <w:sz w:val="28"/>
          <w:szCs w:val="28"/>
          <w:lang w:eastAsia="ru-RU"/>
        </w:rPr>
        <w:t>)</w:t>
      </w:r>
      <w:r w:rsidRPr="00E835F2">
        <w:rPr>
          <w:rFonts w:ascii="Times New Roman" w:hAnsi="Times New Roman"/>
          <w:color w:val="464C55"/>
          <w:sz w:val="28"/>
          <w:szCs w:val="28"/>
          <w:shd w:val="clear" w:color="auto" w:fill="FFFFFF"/>
        </w:rPr>
        <w:t xml:space="preserve"> </w:t>
      </w:r>
      <w:r w:rsidRPr="00E835F2">
        <w:rPr>
          <w:rFonts w:ascii="Times New Roman" w:hAnsi="Times New Roman"/>
          <w:sz w:val="28"/>
          <w:szCs w:val="28"/>
          <w:shd w:val="clear" w:color="auto" w:fill="FFFFFF"/>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город Балаково, социальную и культурную адаптацию мигрантов, профилактику межнациональных (межэтнических) конфликтов.</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1.4. В целях настоящего Положения под жителями муниципального образования город Балаково, которые могут привлекаться для выполнения социально значимых работ, понимаются граждане Российской Федерации, достигшие восемнадцатилетнего возраста, трудоспособные, постоянно проживающие на территории муниципального образования город Балаково.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1.5. В целях настоящего Положения под работами, не требующими специальной профессиональной подготовки, понимаются простые механические работы, в основном связанные с использованием ручных инструментов и затрат определенных физических усилий, для выполнения которых достаточно индивидуального обучения непосредственно перед их выполнением или в процессе их выполнения. В спорных случаях вопрос о признании отдельных работ работами, не требующими специальной профессиональной подготовки, разрешается путем применения положений трудового законодательства, регулирующих отнесение определенных видов работ к неквалифицированным работам.</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1.6. Жители муниципального образования город Балаково могут быть привлечены к выполнению социально значимых работ при одновременном соблюдении следующих условий: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а) на добровольной основе;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б) на безвозмездной основе;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в) в свободное от основной работы или учебы время;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г) не более чем один раз в три месяца;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д) продолжительность социально значимых работ не может составлять более четырех часов подряд.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1.7. Настоящее Положение не распространяется на случаи мобилизации трудоспособного населения муниципального образования город Балаково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установленным Федеральным конституционным законом от 30.05.2001 № 3-ФКЗ «О чрезвычайном положении».</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8515C5" w:rsidRDefault="008515C5" w:rsidP="00E835F2">
      <w:pP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r w:rsidRPr="00E835F2">
        <w:rPr>
          <w:rFonts w:ascii="Times New Roman" w:hAnsi="Times New Roman"/>
          <w:b/>
          <w:bCs/>
          <w:sz w:val="28"/>
          <w:szCs w:val="28"/>
          <w:lang w:eastAsia="ru-RU"/>
        </w:rPr>
        <w:t>2. Основания привлечения жителей муниципального образования</w:t>
      </w:r>
      <w:r>
        <w:rPr>
          <w:rFonts w:ascii="Times New Roman" w:hAnsi="Times New Roman"/>
          <w:b/>
          <w:bCs/>
          <w:sz w:val="28"/>
          <w:szCs w:val="28"/>
          <w:lang w:eastAsia="ru-RU"/>
        </w:rPr>
        <w:t xml:space="preserve"> </w:t>
      </w:r>
    </w:p>
    <w:p w:rsidR="008515C5" w:rsidRPr="00E835F2" w:rsidRDefault="008515C5" w:rsidP="00E835F2">
      <w:pP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r w:rsidRPr="00E835F2">
        <w:rPr>
          <w:rFonts w:ascii="Times New Roman" w:hAnsi="Times New Roman"/>
          <w:b/>
          <w:bCs/>
          <w:sz w:val="28"/>
          <w:szCs w:val="28"/>
          <w:lang w:eastAsia="ru-RU"/>
        </w:rPr>
        <w:t xml:space="preserve">город Балаково к выполнению социально значимых работ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2.1. Совет муниципального образования город Балаково в соответствии с Уставом муниципального образования город Балаково вправе привлечь жителей муниципального образования город Балаково к выполнению социально значимых работ при одновременном наличии следующих оснований: </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xml:space="preserve">а) вопрос местного значения, для решения которого предполагается привлечь жителей муниципального образования город Балаково, может быть решен путем выполнения социально значимых работ; </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xml:space="preserve">б) существует необходимость в привлечении жителей к выполнению социально значимых работ, которая определяется на основании одного или нескольких следующих критериев: </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xml:space="preserve">- необходимость сокращения расходов местного бюджета на решение соответствующих вопросов местного значения;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 недостаточная обеспеченность необходимыми для решения вопросов местного значения, перечисленных в пункте 1.3 настоящего </w:t>
      </w:r>
      <w:bookmarkStart w:id="0" w:name="_Hlk62559864"/>
      <w:r w:rsidRPr="00E835F2">
        <w:rPr>
          <w:rFonts w:ascii="Times New Roman" w:hAnsi="Times New Roman"/>
          <w:sz w:val="28"/>
          <w:szCs w:val="28"/>
          <w:lang w:eastAsia="ru-RU"/>
        </w:rPr>
        <w:t>Положения</w:t>
      </w:r>
      <w:bookmarkEnd w:id="0"/>
      <w:r w:rsidRPr="00E835F2">
        <w:rPr>
          <w:rFonts w:ascii="Times New Roman" w:hAnsi="Times New Roman"/>
          <w:sz w:val="28"/>
          <w:szCs w:val="28"/>
          <w:lang w:eastAsia="ru-RU"/>
        </w:rPr>
        <w:t xml:space="preserve">, трудовыми ресурсами органов местного самоуправления, муниципальных предприятий и учреждений; </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необходимость срочного выполнения работ в рамках решения вопросов местного значения, перечисленных в пункте 1.3 настоящего Положения, финансирование которых не предусмотрено местным бюджетом;</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2.2. Определение необходимости привлечения жителей муниципального образования город Балаково к выполнению социально значимых работ проводится на основе мнения жителей муниципального образования город Балаково. Учет мнения жителей муниципального образования город Балаково может осуществляться в форме опроса граждан или иных не запрещенных законодательством форм выражения мнения населения.</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2.3. С инициативой привлечения жителей муниципального образования город Балаково к выполнению социально значимых работ могут выступить:</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 инициативная группа жителей муниципального образования город Балаково; </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депутаты Совета муниципального образования город Балаково;</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xml:space="preserve">- глава муниципального образования город Балаково; </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xml:space="preserve">- администрация Балаковского муниципального района; </w:t>
      </w:r>
    </w:p>
    <w:p w:rsidR="008515C5" w:rsidRPr="00E835F2" w:rsidRDefault="008515C5" w:rsidP="00E835F2">
      <w:pPr>
        <w:tabs>
          <w:tab w:val="left" w:pos="900"/>
        </w:tabs>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xml:space="preserve">- органы территориального общественного самоуправления, осуществляющие деятельность на территории муниципального образования город Балаково; </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руководители муниципальных предприятий и учреждений муниципального образования город Балаково.</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2.4. Инициатива привлечения жителей муниципального образования город Балаково для выполнения социально значимых работ выражается посредством внесения главе муниципального образования город Балаково письменного предложения о привлечении жителей к выполнению социально значимых работ (далее – предложение).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2.5. Предложения, поступившие в Совет муниципального образования город Балаково, подлежат обязательной регистрации.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2.6. Глава муниципального образования город Балаково направляет  поступившее предложение  в администрацию Балаковского муниципального района в течение двух дней со дня его регистрации для подготовки соответствующего проекта решения Совета муниципального образования город Балаково.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2.7. При наличии оснований, перечисленных в пункте 2.1 настоящего Положения администрация Балаковского муниципального района в соответствии с Регламентом Совета муниципального образования  город Балаково вносит в Совет муниципального образования город Балаково проект решения о привлечении жителей муниципального образования город Балаково к выполнению социально значимых работ. Данный проект решения подлежит рассмотрению на очередном заседании Совета города Балаково.</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2.8. В решении Совета муниципального образования город Балаково о привлечении жителей муниципального образования к выполнению социально значимых работ указываются: </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xml:space="preserve">а) вопрос местного значения, в целях решения которого проводятся социально значимые работы;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б) основания привлечения жителей к выполнению социально значимых работ в соответствии с пунктом 2.1 настоящего Положения; </w:t>
      </w:r>
    </w:p>
    <w:p w:rsidR="008515C5" w:rsidRPr="00E835F2" w:rsidRDefault="008515C5" w:rsidP="00E835F2">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в</w:t>
      </w:r>
      <w:r w:rsidRPr="00E835F2">
        <w:rPr>
          <w:rFonts w:ascii="Times New Roman" w:hAnsi="Times New Roman"/>
          <w:sz w:val="28"/>
          <w:szCs w:val="28"/>
          <w:lang w:eastAsia="ru-RU"/>
        </w:rPr>
        <w:t xml:space="preserve">) объем и перечень социально значимых работ, для выполнения которых привлекаются жители муниципального образования; </w:t>
      </w:r>
    </w:p>
    <w:p w:rsidR="008515C5" w:rsidRPr="00E835F2" w:rsidRDefault="008515C5" w:rsidP="00E835F2">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г</w:t>
      </w:r>
      <w:r w:rsidRPr="00E835F2">
        <w:rPr>
          <w:rFonts w:ascii="Times New Roman" w:hAnsi="Times New Roman"/>
          <w:sz w:val="28"/>
          <w:szCs w:val="28"/>
          <w:lang w:eastAsia="ru-RU"/>
        </w:rPr>
        <w:t xml:space="preserve">) ожидаемый результат выполнения социально значимых работ;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Pr>
          <w:rFonts w:ascii="Times New Roman" w:hAnsi="Times New Roman"/>
          <w:sz w:val="28"/>
          <w:szCs w:val="28"/>
          <w:lang w:eastAsia="ru-RU"/>
        </w:rPr>
        <w:t>д</w:t>
      </w:r>
      <w:r w:rsidRPr="00E835F2">
        <w:rPr>
          <w:rFonts w:ascii="Times New Roman" w:hAnsi="Times New Roman"/>
          <w:sz w:val="28"/>
          <w:szCs w:val="28"/>
          <w:lang w:eastAsia="ru-RU"/>
        </w:rPr>
        <w:t xml:space="preserve">) условия привлечения жителей муниципального образования к выполнению социально значимых работ в соответствии с пунктом 1.6 настоящего Порядка; </w:t>
      </w:r>
    </w:p>
    <w:p w:rsidR="008515C5" w:rsidRPr="00E835F2" w:rsidRDefault="008515C5" w:rsidP="00E835F2">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е</w:t>
      </w:r>
      <w:r w:rsidRPr="00E835F2">
        <w:rPr>
          <w:rFonts w:ascii="Times New Roman" w:hAnsi="Times New Roman"/>
          <w:sz w:val="28"/>
          <w:szCs w:val="28"/>
          <w:lang w:eastAsia="ru-RU"/>
        </w:rPr>
        <w:t xml:space="preserve">) время, место, планируемые сроки проведения социально значимых работ и количество жителей муниципального образования, достаточное для достижения ожидаемого результата выполнения социально значимых работ;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Pr>
          <w:rFonts w:ascii="Times New Roman" w:hAnsi="Times New Roman"/>
          <w:sz w:val="28"/>
          <w:szCs w:val="28"/>
          <w:lang w:eastAsia="ru-RU"/>
        </w:rPr>
        <w:t>ж</w:t>
      </w:r>
      <w:r w:rsidRPr="00E835F2">
        <w:rPr>
          <w:rFonts w:ascii="Times New Roman" w:hAnsi="Times New Roman"/>
          <w:sz w:val="28"/>
          <w:szCs w:val="28"/>
          <w:lang w:eastAsia="ru-RU"/>
        </w:rPr>
        <w:t>) срок приема заявлений жителей муниципального образования об участии в выполнении социально значимых работ;</w:t>
      </w:r>
    </w:p>
    <w:p w:rsidR="008515C5" w:rsidRPr="00E835F2" w:rsidRDefault="008515C5" w:rsidP="00E835F2">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з</w:t>
      </w:r>
      <w:r w:rsidRPr="00E835F2">
        <w:rPr>
          <w:rFonts w:ascii="Times New Roman" w:hAnsi="Times New Roman"/>
          <w:sz w:val="28"/>
          <w:szCs w:val="28"/>
          <w:lang w:eastAsia="ru-RU"/>
        </w:rPr>
        <w:t>) орган или лицо, ответственные за:</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xml:space="preserve">- прием и рассмотрение </w:t>
      </w:r>
      <w:hyperlink r:id="rId5" w:tooltip="consultantplus://offline/ref=4BF76796F587D25AA74380A34EE979AD327507A3A8ECD90D53F3B2EE3AC94D20D6323457DDD891A616FB2Fx4e6H" w:history="1">
        <w:r w:rsidRPr="00E835F2">
          <w:rPr>
            <w:rFonts w:ascii="Times New Roman" w:hAnsi="Times New Roman"/>
            <w:sz w:val="28"/>
            <w:szCs w:val="28"/>
            <w:lang w:eastAsia="ru-RU"/>
          </w:rPr>
          <w:t>заявлений</w:t>
        </w:r>
      </w:hyperlink>
      <w:r w:rsidRPr="00E835F2">
        <w:rPr>
          <w:rFonts w:ascii="Times New Roman" w:hAnsi="Times New Roman"/>
          <w:sz w:val="28"/>
          <w:szCs w:val="28"/>
          <w:lang w:eastAsia="ru-RU"/>
        </w:rPr>
        <w:t xml:space="preserve"> жителей муниципального образования об участии в выполнении социально значимых работ;</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разработку графика выполнения социально значимых работ, а также за определение числа жителей муниципального образования, необходимых для выполнения социально значимых работ;</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xml:space="preserve">- информирование жителей муниципального образования о целях и порядке проведения социально значимых работ, их характере, сроке приема </w:t>
      </w:r>
      <w:hyperlink r:id="rId6" w:tooltip="consultantplus://offline/ref=4BF76796F587D25AA74380A34EE979AD327507A3A8ECD90D53F3B2EE3AC94D20D6323457DDD891A616FB2Fx4e6H" w:history="1">
        <w:r w:rsidRPr="00E835F2">
          <w:rPr>
            <w:rFonts w:ascii="Times New Roman" w:hAnsi="Times New Roman"/>
            <w:sz w:val="28"/>
            <w:szCs w:val="28"/>
            <w:lang w:eastAsia="ru-RU"/>
          </w:rPr>
          <w:t>заявлений</w:t>
        </w:r>
      </w:hyperlink>
      <w:r w:rsidRPr="00E835F2">
        <w:rPr>
          <w:rFonts w:ascii="Times New Roman" w:hAnsi="Times New Roman"/>
          <w:sz w:val="28"/>
          <w:szCs w:val="28"/>
          <w:lang w:eastAsia="ru-RU"/>
        </w:rPr>
        <w:t xml:space="preserve">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и в процессе выполнения самих работ;</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организацию выполнения социально значимых работ, а также их материально-техническое обеспечение;</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подготовку, представление и утверждение отчета о результатах выполнения социально значимых работ;</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общий контроль за организацией привлечения жителей муниципального образования к выполнению социально значимых работ и за проведением данных работ (далее – ответственное лицо).</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2.9. Решение Совета муниципального образования город Балаково о привлечении жителей муниципального образования к выполнению социально значимых работ подлежит официальному опубликованию и вступает в силу в порядке, установленном Уставом муниципального образования город Балаково для вступления в силу муниципальных правовых актов. Данное решение Совета муниципального образования город Балаково также подлежит размещению на официальном сайте муниципального образования город Балаково в информационно-телекоммуникационной сети «Интернет».</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8515C5" w:rsidRPr="00E835F2" w:rsidRDefault="008515C5" w:rsidP="00E835F2">
      <w:pP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r w:rsidRPr="00E835F2">
        <w:rPr>
          <w:rFonts w:ascii="Times New Roman" w:hAnsi="Times New Roman"/>
          <w:b/>
          <w:bCs/>
          <w:sz w:val="28"/>
          <w:szCs w:val="28"/>
          <w:lang w:eastAsia="ru-RU"/>
        </w:rPr>
        <w:t xml:space="preserve">3. Организация привлечения жителей муниципального образования город Балаково к выполнению социально значимых работ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3.1. Со дня опубликования решения Совета муниципального образования город Балаково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Балаковского муниципального района  информирует жителей муниципального образования город Балаково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и выполнения социально значимых работ. </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xml:space="preserve">3.2. Информирование жителей муниципального образования осуществляется следующими способами: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 размещение соответствующих объявлений в помещениях органов местного самоуправления, муниципальных предприятий и учреждений, в местах общего пользования, доступных для ознакомления всем заинтересованным лицам; </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xml:space="preserve">- опубликование соответствующих объявлений в печатных средствах массовой информации, распространяемых на территории муниципального образования;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 выступление с соответствующими объявлениями по радио или телевидению; </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выступление на заседаниях общественных советов;</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размещение соответствующих объявлений на официальном сайте администрации Балаковского муниципального района,  муниципального образования город Балаково в информационно-телекоммуникационной сети «Интернет»;</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xml:space="preserve">- иными способами, соответствующими действующему законодательству Российской Федерации. </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xml:space="preserve">3.3. Для участия в выполнении социально значимых работ гражданин подает в администрацию Балаковского муниципального района заявление (в письменной или электронной форме), в котором указываются следующие сведения: </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а) данные документа, удостоверяющего личность, и дата рождения;</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xml:space="preserve">б) согласие на участие в выполнении социально значимых работ и обработку персональных данных в целях рассмотрения данного заявления; </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в) о трудоспособности лица, подавшего заявление;</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xml:space="preserve">г) о времени, свободном от основной работы или учебы, в течение которого возможно выполнение социально значимых работ; </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xml:space="preserve">д) об участии в выполнении социально значимых работ в течение трех месяцев, предшествующих дню начала выполнения социально значимых работ.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3.4. Заявления жителей города Балаково принимаются в течение срока, определенного решением Совета муниципального образования город Балаково о привлечении жителей муниципального образования к выполнению социально значимых работ. </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xml:space="preserve">3.5. Глава Балаковского муниципального района обязан в течение </w:t>
      </w:r>
      <w:r w:rsidRPr="00E835F2">
        <w:rPr>
          <w:rFonts w:ascii="Times New Roman" w:hAnsi="Times New Roman"/>
          <w:iCs/>
          <w:sz w:val="28"/>
          <w:szCs w:val="28"/>
          <w:lang w:eastAsia="ru-RU"/>
        </w:rPr>
        <w:t>трех дней</w:t>
      </w:r>
      <w:r w:rsidRPr="00E835F2">
        <w:rPr>
          <w:rFonts w:ascii="Times New Roman" w:hAnsi="Times New Roman"/>
          <w:i/>
          <w:iCs/>
          <w:sz w:val="28"/>
          <w:szCs w:val="28"/>
          <w:lang w:eastAsia="ru-RU"/>
        </w:rPr>
        <w:t xml:space="preserve"> </w:t>
      </w:r>
      <w:r w:rsidRPr="00E835F2">
        <w:rPr>
          <w:rFonts w:ascii="Times New Roman" w:hAnsi="Times New Roman"/>
          <w:sz w:val="28"/>
          <w:szCs w:val="28"/>
          <w:lang w:eastAsia="ru-RU"/>
        </w:rPr>
        <w:t xml:space="preserve">рассмотреть поступившее заявление на предмет соблюдения требований, установленных пунктами 1.4 и 1.6 настоящего Положения.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3.6. По результатам рассмотрения заявления Глава Балаковского муниципального района принимает решение о привлечении либо об отказе в привлечении лица, подавшего заявление, к выполнению социально значимых работ.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3.7. Решение о привлечении гражданина к выполнению социально значимых работ принимается в случае отсутствия оснований для отказа, перечисленных в пункте 3.8. настоящего Положения. </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xml:space="preserve">3.8. Основаниями для отказа в привлечении лица к выполнению социально значимых работ являются: </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xml:space="preserve">а) несоответствие лица требованиям, перечисленным в пунктах 1.4 и 1.6 настоящего Положения, в том числе, недостижение восемнадцатилетнего возраста, нетрудоспособность, выполнение социально значимых работ в течение трех месяцев, предшествующих дню начала выполнения социально значимых работ;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б) совершение действий, несовместимых с участием в выполнении социально значимых работ в предыдущих случаях привлечения данного лица к выполнению социально значимых работ (в том числе систематическое невыполнение правил выполнения социально значимых работ, установленных настоящим Положением, нарушение правил техники безопасности при выполнении социально значимых работ, совершение противоправных деяний на месте производства социально значимых работ).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3.9. Принятое в соответствии с пунктом 3.7. настоящего Положения решение в течение </w:t>
      </w:r>
      <w:r w:rsidRPr="00E835F2">
        <w:rPr>
          <w:rFonts w:ascii="Times New Roman" w:hAnsi="Times New Roman"/>
          <w:iCs/>
          <w:sz w:val="28"/>
          <w:szCs w:val="28"/>
          <w:lang w:eastAsia="ru-RU"/>
        </w:rPr>
        <w:t>одного рабочего дня</w:t>
      </w:r>
      <w:r w:rsidRPr="00E835F2">
        <w:rPr>
          <w:rFonts w:ascii="Times New Roman" w:hAnsi="Times New Roman"/>
          <w:i/>
          <w:iCs/>
          <w:sz w:val="28"/>
          <w:szCs w:val="28"/>
          <w:lang w:eastAsia="ru-RU"/>
        </w:rPr>
        <w:t xml:space="preserve"> </w:t>
      </w:r>
      <w:r w:rsidRPr="00E835F2">
        <w:rPr>
          <w:rFonts w:ascii="Times New Roman" w:hAnsi="Times New Roman"/>
          <w:sz w:val="28"/>
          <w:szCs w:val="28"/>
          <w:lang w:eastAsia="ru-RU"/>
        </w:rPr>
        <w:t>со дня принятия направляется в форме электронного документа по адресу электронной почты, указанному в предложении, поступившем в форме электронного документа, или в письменной форме по почтовому адресу, указанному в предложении, поступившем в письменной форме.</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3.10. 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 в течение </w:t>
      </w:r>
      <w:r w:rsidRPr="00E835F2">
        <w:rPr>
          <w:rFonts w:ascii="Times New Roman" w:hAnsi="Times New Roman"/>
          <w:iCs/>
          <w:sz w:val="28"/>
          <w:szCs w:val="28"/>
          <w:lang w:eastAsia="ru-RU"/>
        </w:rPr>
        <w:t>двух дней</w:t>
      </w:r>
      <w:r w:rsidRPr="00E835F2">
        <w:rPr>
          <w:rFonts w:ascii="Times New Roman" w:hAnsi="Times New Roman"/>
          <w:sz w:val="28"/>
          <w:szCs w:val="28"/>
          <w:lang w:eastAsia="ru-RU"/>
        </w:rPr>
        <w:t xml:space="preserve"> по окончании срока приема заявлений жителей Глава Балаковского муниципального района принимает одно из следующих решение:</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xml:space="preserve">а) о продлении срока приема заявлений жителей муниципального образования и переносе срока выполнения социально значимых работ; </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б) об отмене решения о привлечении жителей муниципального образования к выполнению социально значимых работ.</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3.11. К отношениям, возникающим в процессе привлечения жителей муниципального образования город Балаково к выполнению социально значимых работ, а также организации выполнения социально значимых работ применяются нормы трудового законодательства Российской Федерации.</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p>
    <w:p w:rsidR="008515C5" w:rsidRPr="00E835F2" w:rsidRDefault="008515C5" w:rsidP="00E835F2">
      <w:pP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r w:rsidRPr="00E835F2">
        <w:rPr>
          <w:rFonts w:ascii="Times New Roman" w:hAnsi="Times New Roman"/>
          <w:b/>
          <w:bCs/>
          <w:sz w:val="28"/>
          <w:szCs w:val="28"/>
          <w:lang w:eastAsia="ru-RU"/>
        </w:rPr>
        <w:t xml:space="preserve">4. Организация,  материально-техническое и финансовое обеспечение выполнения социально значимых работ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4.1. </w:t>
      </w:r>
      <w:r w:rsidRPr="00E835F2">
        <w:rPr>
          <w:rFonts w:ascii="Times New Roman" w:hAnsi="Times New Roman"/>
          <w:sz w:val="28"/>
          <w:szCs w:val="28"/>
        </w:rPr>
        <w:t xml:space="preserve">Организация и материально-техническое обеспечение проведения социально значимых работ осуществляется администрацией </w:t>
      </w:r>
      <w:r w:rsidRPr="00E835F2">
        <w:rPr>
          <w:rFonts w:ascii="Times New Roman" w:hAnsi="Times New Roman"/>
          <w:sz w:val="28"/>
          <w:szCs w:val="28"/>
          <w:lang w:eastAsia="ru-RU"/>
        </w:rPr>
        <w:t xml:space="preserve">Балаковского муниципального района.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4.2. Организация выполнения социально значимых работ включает в себя: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а) проведение инструктажа по технике безопасности;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б) выдачу инвентаря, спецодежды, материалов и иных средств, необходимых для выполнения социально значимых работ;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в) ведение учета времени выполнения социально значимых работ;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 xml:space="preserve">г) контроль выполнения социально значимых работ.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4.3. О результатах социально значимых работ администрация Балаковского муниципального района информирует жителей муниципального образования в порядке и способами, установленными пунктом 3.5 настоящего Порядка.</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xml:space="preserve">4.4. Финансирование расходов по организации и проведению социально значимых работ осуществляется администрацией Балаковского муниципального района за счет средств местного бюджета. </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Жители муниципального образования, привлеченные к выполнению социально значимых работ, могут быть награждены почетными грамотами, дипломами, благодарственными письмами органов местного самоуправления муниципального образования город Балаково.</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xml:space="preserve">4.5. Материально-техническое обеспечение выполнения социально значимых работ состоит в передаче жителям муниципального образования город Балаково, привлеченным к выполнению социально значимых работ, муниципального имущества, необходимого для их выполнения. </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Муниципальное имущество передается жителям муниципального образования город Балаково на весь период выполнения ими  социально значимых работ в порядке, установленном федеральными законами и решениями представительного органа</w:t>
      </w:r>
      <w:r w:rsidRPr="00E835F2">
        <w:rPr>
          <w:rFonts w:ascii="Times New Roman" w:hAnsi="Times New Roman"/>
          <w:i/>
          <w:iCs/>
          <w:sz w:val="28"/>
          <w:szCs w:val="28"/>
          <w:lang w:eastAsia="ru-RU"/>
        </w:rPr>
        <w:t xml:space="preserve"> </w:t>
      </w:r>
      <w:r w:rsidRPr="00E835F2">
        <w:rPr>
          <w:rFonts w:ascii="Times New Roman" w:hAnsi="Times New Roman"/>
          <w:sz w:val="28"/>
          <w:szCs w:val="28"/>
          <w:lang w:eastAsia="ru-RU"/>
        </w:rPr>
        <w:t xml:space="preserve">муниципального образования, регулирующими порядок владения, пользования и распоряжения муниципальным имуществом. </w:t>
      </w:r>
    </w:p>
    <w:p w:rsidR="008515C5" w:rsidRPr="00E835F2" w:rsidRDefault="008515C5" w:rsidP="00E835F2">
      <w:pPr>
        <w:spacing w:after="0" w:line="240" w:lineRule="auto"/>
        <w:ind w:firstLine="720"/>
        <w:jc w:val="both"/>
        <w:rPr>
          <w:rFonts w:ascii="Times New Roman" w:hAnsi="Times New Roman"/>
          <w:sz w:val="28"/>
          <w:szCs w:val="28"/>
          <w:lang w:eastAsia="ru-RU"/>
        </w:rPr>
      </w:pPr>
      <w:r w:rsidRPr="00E835F2">
        <w:rPr>
          <w:rFonts w:ascii="Times New Roman" w:hAnsi="Times New Roman"/>
          <w:sz w:val="28"/>
          <w:szCs w:val="28"/>
          <w:lang w:eastAsia="ru-RU"/>
        </w:rPr>
        <w:t xml:space="preserve">4.6. Жители муниципального образования город Балаково, привлеченные к выполнению социально значимых работ, несут ответственность за вред, причиненный муниципальному имуществу, переданному им для выполнения социально значимых работ, в случаях и в порядке, предусмотренном гражданским законодательством Российской Федерации. </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4.7. Жители муниципального образования город Балаково, привлеченные к выполнению социально значимых работ, вправе использовать иное имущество, принадлежащее им на законных основаниях, для выполнения социально значимых работ.</w:t>
      </w:r>
    </w:p>
    <w:p w:rsidR="008515C5" w:rsidRDefault="008515C5" w:rsidP="00E835F2">
      <w:pP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p>
    <w:p w:rsidR="008515C5" w:rsidRPr="00E835F2" w:rsidRDefault="008515C5" w:rsidP="00E835F2">
      <w:pPr>
        <w:overflowPunct w:val="0"/>
        <w:autoSpaceDE w:val="0"/>
        <w:autoSpaceDN w:val="0"/>
        <w:adjustRightInd w:val="0"/>
        <w:spacing w:after="0" w:line="240" w:lineRule="auto"/>
        <w:jc w:val="center"/>
        <w:textAlignment w:val="baseline"/>
        <w:rPr>
          <w:rFonts w:ascii="Times New Roman" w:hAnsi="Times New Roman"/>
          <w:b/>
          <w:bCs/>
          <w:sz w:val="28"/>
          <w:szCs w:val="28"/>
          <w:lang w:eastAsia="ru-RU"/>
        </w:rPr>
      </w:pPr>
      <w:r w:rsidRPr="00E835F2">
        <w:rPr>
          <w:rFonts w:ascii="Times New Roman" w:hAnsi="Times New Roman"/>
          <w:b/>
          <w:bCs/>
          <w:sz w:val="28"/>
          <w:szCs w:val="28"/>
          <w:lang w:eastAsia="ru-RU"/>
        </w:rPr>
        <w:t>5. Контроль за выполнением социально значимых работ</w:t>
      </w:r>
    </w:p>
    <w:p w:rsidR="008515C5" w:rsidRPr="00E835F2" w:rsidRDefault="008515C5" w:rsidP="00E835F2">
      <w:pPr>
        <w:overflowPunct w:val="0"/>
        <w:autoSpaceDE w:val="0"/>
        <w:autoSpaceDN w:val="0"/>
        <w:adjustRightInd w:val="0"/>
        <w:spacing w:after="0" w:line="240" w:lineRule="auto"/>
        <w:ind w:firstLine="720"/>
        <w:jc w:val="both"/>
        <w:textAlignment w:val="baseline"/>
        <w:rPr>
          <w:rFonts w:ascii="Times New Roman" w:hAnsi="Times New Roman"/>
          <w:sz w:val="28"/>
          <w:szCs w:val="28"/>
          <w:lang w:eastAsia="ru-RU"/>
        </w:rPr>
      </w:pPr>
      <w:r w:rsidRPr="00E835F2">
        <w:rPr>
          <w:rFonts w:ascii="Times New Roman" w:hAnsi="Times New Roman"/>
          <w:sz w:val="28"/>
          <w:szCs w:val="28"/>
          <w:lang w:eastAsia="ru-RU"/>
        </w:rPr>
        <w:t>Контроль за ходом выполнения и результатами социально значимых работ осуществляется администрацией Балаковского муниципального района.</w:t>
      </w:r>
    </w:p>
    <w:p w:rsidR="008515C5" w:rsidRPr="00E835F2" w:rsidRDefault="008515C5" w:rsidP="00E835F2">
      <w:pPr>
        <w:overflowPunct w:val="0"/>
        <w:autoSpaceDE w:val="0"/>
        <w:autoSpaceDN w:val="0"/>
        <w:adjustRightInd w:val="0"/>
        <w:spacing w:after="0" w:line="240" w:lineRule="auto"/>
        <w:ind w:firstLine="720"/>
        <w:jc w:val="center"/>
        <w:textAlignment w:val="baseline"/>
        <w:rPr>
          <w:rFonts w:ascii="Times New Roman" w:hAnsi="Times New Roman"/>
          <w:b/>
          <w:sz w:val="28"/>
          <w:szCs w:val="28"/>
          <w:lang w:eastAsia="ru-RU"/>
        </w:rPr>
      </w:pPr>
    </w:p>
    <w:p w:rsidR="008515C5" w:rsidRPr="00E835F2" w:rsidRDefault="008515C5" w:rsidP="00E835F2">
      <w:pPr>
        <w:spacing w:after="0" w:line="240" w:lineRule="auto"/>
        <w:ind w:firstLine="720"/>
        <w:rPr>
          <w:rFonts w:ascii="Times New Roman" w:hAnsi="Times New Roman"/>
          <w:sz w:val="28"/>
          <w:szCs w:val="28"/>
        </w:rPr>
      </w:pPr>
    </w:p>
    <w:sectPr w:rsidR="008515C5" w:rsidRPr="00E835F2" w:rsidSect="00E835F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70C76"/>
    <w:multiLevelType w:val="multilevel"/>
    <w:tmpl w:val="D76495F2"/>
    <w:lvl w:ilvl="0">
      <w:start w:val="1"/>
      <w:numFmt w:val="decimal"/>
      <w:lvlText w:val="%1."/>
      <w:lvlJc w:val="left"/>
      <w:pPr>
        <w:tabs>
          <w:tab w:val="num" w:pos="1080"/>
        </w:tabs>
        <w:ind w:left="11" w:firstLine="709"/>
      </w:pPr>
      <w:rPr>
        <w:rFonts w:cs="Times New Roman"/>
        <w:b w:val="0"/>
        <w:color w:val="auto"/>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60D51845"/>
    <w:multiLevelType w:val="hybridMultilevel"/>
    <w:tmpl w:val="2C761F0A"/>
    <w:lvl w:ilvl="0" w:tplc="DD1E80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5D4D"/>
    <w:rsid w:val="00044B56"/>
    <w:rsid w:val="001349C7"/>
    <w:rsid w:val="0015338E"/>
    <w:rsid w:val="00162708"/>
    <w:rsid w:val="001A540B"/>
    <w:rsid w:val="001C0A83"/>
    <w:rsid w:val="00206310"/>
    <w:rsid w:val="0033569A"/>
    <w:rsid w:val="003676AC"/>
    <w:rsid w:val="00403F78"/>
    <w:rsid w:val="005039B1"/>
    <w:rsid w:val="00506F79"/>
    <w:rsid w:val="005F037A"/>
    <w:rsid w:val="005F4CB1"/>
    <w:rsid w:val="00610478"/>
    <w:rsid w:val="00617660"/>
    <w:rsid w:val="006F75D1"/>
    <w:rsid w:val="00715A53"/>
    <w:rsid w:val="00834AB6"/>
    <w:rsid w:val="008515C5"/>
    <w:rsid w:val="008F5D4D"/>
    <w:rsid w:val="00962BAB"/>
    <w:rsid w:val="009F3351"/>
    <w:rsid w:val="00AA28DB"/>
    <w:rsid w:val="00AF2C23"/>
    <w:rsid w:val="00B1286D"/>
    <w:rsid w:val="00CB337E"/>
    <w:rsid w:val="00CC69A0"/>
    <w:rsid w:val="00D31BC3"/>
    <w:rsid w:val="00D57CD7"/>
    <w:rsid w:val="00DE5AF5"/>
    <w:rsid w:val="00E7170E"/>
    <w:rsid w:val="00E81BE3"/>
    <w:rsid w:val="00E835F2"/>
    <w:rsid w:val="00EE2C74"/>
    <w:rsid w:val="00EE506D"/>
    <w:rsid w:val="00F07D42"/>
    <w:rsid w:val="00FE3E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69A"/>
    <w:pPr>
      <w:spacing w:after="160" w:line="259" w:lineRule="auto"/>
    </w:pPr>
    <w:rPr>
      <w:lang w:eastAsia="en-US"/>
    </w:rPr>
  </w:style>
  <w:style w:type="paragraph" w:styleId="Heading1">
    <w:name w:val="heading 1"/>
    <w:basedOn w:val="Normal"/>
    <w:next w:val="Normal"/>
    <w:link w:val="Heading1Char"/>
    <w:uiPriority w:val="99"/>
    <w:qFormat/>
    <w:rsid w:val="008F5D4D"/>
    <w:pPr>
      <w:autoSpaceDE w:val="0"/>
      <w:autoSpaceDN w:val="0"/>
      <w:adjustRightInd w:val="0"/>
      <w:spacing w:before="108" w:after="108" w:line="240" w:lineRule="auto"/>
      <w:jc w:val="center"/>
      <w:outlineLvl w:val="0"/>
    </w:pPr>
    <w:rPr>
      <w:rFonts w:ascii="Arial" w:eastAsia="Times New Roman" w:hAnsi="Arial"/>
      <w:b/>
      <w:bCs/>
      <w:color w:val="000080"/>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5D4D"/>
    <w:rPr>
      <w:rFonts w:ascii="Arial" w:hAnsi="Arial" w:cs="Times New Roman"/>
      <w:b/>
      <w:bCs/>
      <w:color w:val="000080"/>
      <w:sz w:val="32"/>
      <w:szCs w:val="32"/>
      <w:lang w:eastAsia="ru-RU"/>
    </w:rPr>
  </w:style>
  <w:style w:type="paragraph" w:styleId="Header">
    <w:name w:val="header"/>
    <w:basedOn w:val="Normal"/>
    <w:link w:val="HeaderChar"/>
    <w:uiPriority w:val="99"/>
    <w:rsid w:val="008F5D4D"/>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HeaderChar">
    <w:name w:val="Header Char"/>
    <w:basedOn w:val="DefaultParagraphFont"/>
    <w:link w:val="Header"/>
    <w:uiPriority w:val="99"/>
    <w:locked/>
    <w:rsid w:val="008F5D4D"/>
    <w:rPr>
      <w:rFonts w:ascii="Times New Roman" w:hAnsi="Times New Roman" w:cs="Times New Roman"/>
      <w:sz w:val="20"/>
      <w:szCs w:val="20"/>
      <w:lang w:eastAsia="ru-RU"/>
    </w:rPr>
  </w:style>
  <w:style w:type="character" w:styleId="PageNumber">
    <w:name w:val="page number"/>
    <w:basedOn w:val="DefaultParagraphFont"/>
    <w:uiPriority w:val="99"/>
    <w:rsid w:val="008F5D4D"/>
    <w:rPr>
      <w:rFonts w:cs="Times New Roman"/>
    </w:rPr>
  </w:style>
  <w:style w:type="table" w:styleId="TableGrid">
    <w:name w:val="Table Grid"/>
    <w:basedOn w:val="TableNormal"/>
    <w:uiPriority w:val="99"/>
    <w:rsid w:val="008F5D4D"/>
    <w:pPr>
      <w:overflowPunct w:val="0"/>
      <w:autoSpaceDE w:val="0"/>
      <w:autoSpaceDN w:val="0"/>
      <w:adjustRightInd w:val="0"/>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Normal"/>
    <w:uiPriority w:val="99"/>
    <w:rsid w:val="008F5D4D"/>
    <w:pPr>
      <w:spacing w:after="0" w:line="240" w:lineRule="auto"/>
      <w:ind w:right="-99" w:firstLine="851"/>
      <w:jc w:val="both"/>
    </w:pPr>
    <w:rPr>
      <w:rFonts w:ascii="Times New Roman" w:eastAsia="Times New Roman" w:hAnsi="Times New Roman"/>
      <w:sz w:val="28"/>
      <w:szCs w:val="20"/>
      <w:lang w:eastAsia="ru-RU"/>
    </w:rPr>
  </w:style>
  <w:style w:type="character" w:customStyle="1" w:styleId="a">
    <w:name w:val="Цветовое выделение"/>
    <w:uiPriority w:val="99"/>
    <w:rsid w:val="008F5D4D"/>
    <w:rPr>
      <w:b/>
      <w:color w:val="000080"/>
      <w:sz w:val="32"/>
    </w:rPr>
  </w:style>
  <w:style w:type="paragraph" w:styleId="BalloonText">
    <w:name w:val="Balloon Text"/>
    <w:basedOn w:val="Normal"/>
    <w:link w:val="BalloonTextChar"/>
    <w:uiPriority w:val="99"/>
    <w:semiHidden/>
    <w:rsid w:val="008F5D4D"/>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8F5D4D"/>
    <w:rPr>
      <w:rFonts w:ascii="Tahoma" w:hAnsi="Tahoma" w:cs="Tahoma"/>
      <w:sz w:val="16"/>
      <w:szCs w:val="16"/>
      <w:lang w:eastAsia="ru-RU"/>
    </w:rPr>
  </w:style>
  <w:style w:type="character" w:customStyle="1" w:styleId="a0">
    <w:name w:val="Гипертекстовая ссылка"/>
    <w:uiPriority w:val="99"/>
    <w:rsid w:val="008F5D4D"/>
    <w:rPr>
      <w:b/>
      <w:color w:val="008000"/>
      <w:sz w:val="40"/>
    </w:rPr>
  </w:style>
  <w:style w:type="character" w:customStyle="1" w:styleId="a1">
    <w:name w:val="Не вступил в силу"/>
    <w:uiPriority w:val="99"/>
    <w:rsid w:val="008F5D4D"/>
    <w:rPr>
      <w:b/>
      <w:color w:val="008080"/>
      <w:sz w:val="40"/>
    </w:rPr>
  </w:style>
  <w:style w:type="paragraph" w:customStyle="1" w:styleId="a2">
    <w:name w:val="Прижатый влево"/>
    <w:basedOn w:val="Normal"/>
    <w:next w:val="Normal"/>
    <w:uiPriority w:val="99"/>
    <w:rsid w:val="008F5D4D"/>
    <w:pPr>
      <w:autoSpaceDE w:val="0"/>
      <w:autoSpaceDN w:val="0"/>
      <w:adjustRightInd w:val="0"/>
      <w:spacing w:after="0" w:line="240" w:lineRule="auto"/>
    </w:pPr>
    <w:rPr>
      <w:rFonts w:ascii="Arial" w:eastAsia="Times New Roman" w:hAnsi="Arial"/>
      <w:sz w:val="40"/>
      <w:szCs w:val="40"/>
      <w:lang w:eastAsia="ru-RU"/>
    </w:rPr>
  </w:style>
  <w:style w:type="paragraph" w:styleId="BodyTextIndent2">
    <w:name w:val="Body Text Indent 2"/>
    <w:basedOn w:val="Normal"/>
    <w:link w:val="BodyTextIndent2Char"/>
    <w:uiPriority w:val="99"/>
    <w:rsid w:val="008F5D4D"/>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8F5D4D"/>
    <w:rPr>
      <w:rFonts w:ascii="Times New Roman" w:hAnsi="Times New Roman" w:cs="Times New Roman"/>
      <w:sz w:val="24"/>
      <w:szCs w:val="24"/>
      <w:lang w:eastAsia="ru-RU"/>
    </w:rPr>
  </w:style>
  <w:style w:type="paragraph" w:customStyle="1" w:styleId="ConsPlusNormal">
    <w:name w:val="ConsPlusNormal"/>
    <w:uiPriority w:val="99"/>
    <w:rsid w:val="008F5D4D"/>
    <w:pPr>
      <w:autoSpaceDE w:val="0"/>
      <w:autoSpaceDN w:val="0"/>
      <w:adjustRightInd w:val="0"/>
    </w:pPr>
    <w:rPr>
      <w:rFonts w:ascii="Times New Roman" w:eastAsia="Times New Roman" w:hAnsi="Times New Roman"/>
      <w:sz w:val="28"/>
      <w:szCs w:val="28"/>
    </w:rPr>
  </w:style>
  <w:style w:type="paragraph" w:styleId="NormalWeb">
    <w:name w:val="Normal (Web)"/>
    <w:basedOn w:val="Normal"/>
    <w:uiPriority w:val="99"/>
    <w:semiHidden/>
    <w:rsid w:val="008F5D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5d1ee127382cbf4ed3a671f1853e9c1s4">
    <w:name w:val="b5d1ee127382cbf4ed3a671f1853e9c1s4"/>
    <w:basedOn w:val="Normal"/>
    <w:uiPriority w:val="99"/>
    <w:rsid w:val="008F5D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cd3633a0beb813306df475e70a94821s2">
    <w:name w:val="3cd3633a0beb813306df475e70a94821s2"/>
    <w:basedOn w:val="Normal"/>
    <w:uiPriority w:val="99"/>
    <w:rsid w:val="008F5D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45ef3c3a60bd82c0f33798e53b392f2bumpedfont15">
    <w:name w:val="345ef3c3a60bd82c0f33798e53b392f2bumpedfont15"/>
    <w:basedOn w:val="DefaultParagraphFont"/>
    <w:uiPriority w:val="99"/>
    <w:rsid w:val="008F5D4D"/>
    <w:rPr>
      <w:rFonts w:cs="Times New Roman"/>
    </w:rPr>
  </w:style>
  <w:style w:type="character" w:customStyle="1" w:styleId="93622efd2aa7ee33dd374da1bf92a489s6">
    <w:name w:val="93622efd2aa7ee33dd374da1bf92a489s6"/>
    <w:basedOn w:val="DefaultParagraphFont"/>
    <w:uiPriority w:val="99"/>
    <w:rsid w:val="008F5D4D"/>
    <w:rPr>
      <w:rFonts w:cs="Times New Roman"/>
    </w:rPr>
  </w:style>
  <w:style w:type="paragraph" w:customStyle="1" w:styleId="885a3218b19909d999b66fffd8105830s14">
    <w:name w:val="885a3218b19909d999b66fffd8105830s14"/>
    <w:basedOn w:val="Normal"/>
    <w:uiPriority w:val="99"/>
    <w:rsid w:val="008F5D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b3f890a1cc1ca1246c65dced16750a1s15">
    <w:name w:val="8b3f890a1cc1ca1246c65dced16750a1s15"/>
    <w:basedOn w:val="Normal"/>
    <w:uiPriority w:val="99"/>
    <w:rsid w:val="008F5D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3">
    <w:name w:val="Основновной обзац статьи"/>
    <w:basedOn w:val="Normal"/>
    <w:uiPriority w:val="99"/>
    <w:rsid w:val="00EE506D"/>
    <w:pPr>
      <w:tabs>
        <w:tab w:val="num" w:pos="1080"/>
      </w:tabs>
      <w:spacing w:before="60" w:after="0" w:line="240" w:lineRule="auto"/>
      <w:ind w:left="11" w:firstLine="709"/>
      <w:jc w:val="both"/>
    </w:pPr>
    <w:rPr>
      <w:rFonts w:ascii="Times New Roman" w:eastAsia="Times New Roman" w:hAnsi="Times New Roman"/>
      <w:sz w:val="24"/>
      <w:szCs w:val="24"/>
      <w:lang w:eastAsia="ru-RU"/>
    </w:rPr>
  </w:style>
  <w:style w:type="paragraph" w:styleId="BodyText">
    <w:name w:val="Body Text"/>
    <w:basedOn w:val="Normal"/>
    <w:link w:val="BodyTextChar"/>
    <w:uiPriority w:val="99"/>
    <w:rsid w:val="00617660"/>
    <w:pPr>
      <w:spacing w:after="120" w:line="240" w:lineRule="auto"/>
    </w:pPr>
    <w:rPr>
      <w:rFonts w:ascii="Times New Roman" w:hAnsi="Times New Roman"/>
      <w:sz w:val="20"/>
      <w:szCs w:val="20"/>
      <w:lang w:eastAsia="ru-RU"/>
    </w:rPr>
  </w:style>
  <w:style w:type="character" w:customStyle="1" w:styleId="BodyTextChar">
    <w:name w:val="Body Text Char"/>
    <w:basedOn w:val="DefaultParagraphFont"/>
    <w:link w:val="BodyText"/>
    <w:uiPriority w:val="99"/>
    <w:semiHidden/>
    <w:locked/>
    <w:rsid w:val="003676AC"/>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8025811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BF76796F587D25AA74380A34EE979AD327507A3A8ECD90D53F3B2EE3AC94D20D6323457DDD891A616FB2Fx4e6H" TargetMode="External"/><Relationship Id="rId5" Type="http://schemas.openxmlformats.org/officeDocument/2006/relationships/hyperlink" Target="consultantplus://offline/ref=4BF76796F587D25AA74380A34EE979AD327507A3A8ECD90D53F3B2EE3AC94D20D6323457DDD891A616FB2Fx4e6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166</TotalTime>
  <Pages>9</Pages>
  <Words>3161</Words>
  <Characters>18020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admbal</dc:creator>
  <cp:keywords/>
  <dc:description/>
  <cp:lastModifiedBy>sharonovaoa</cp:lastModifiedBy>
  <cp:revision>20</cp:revision>
  <cp:lastPrinted>2021-02-02T10:41:00Z</cp:lastPrinted>
  <dcterms:created xsi:type="dcterms:W3CDTF">2021-01-22T10:33:00Z</dcterms:created>
  <dcterms:modified xsi:type="dcterms:W3CDTF">2021-02-03T04:44:00Z</dcterms:modified>
</cp:coreProperties>
</file>